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BE609" w14:textId="77777777" w:rsidR="006016E6" w:rsidRPr="002F436B" w:rsidRDefault="006016E6" w:rsidP="006016E6">
      <w:pPr>
        <w:jc w:val="center"/>
        <w:rPr>
          <w:bCs/>
          <w:sz w:val="40"/>
          <w:szCs w:val="40"/>
        </w:rPr>
      </w:pPr>
    </w:p>
    <w:p w14:paraId="268BE60A" w14:textId="77777777" w:rsidR="006016E6" w:rsidRPr="002F436B" w:rsidRDefault="006016E6" w:rsidP="006016E6">
      <w:pPr>
        <w:jc w:val="center"/>
        <w:rPr>
          <w:bCs/>
          <w:sz w:val="40"/>
          <w:szCs w:val="40"/>
        </w:rPr>
      </w:pPr>
    </w:p>
    <w:p w14:paraId="268BE60B" w14:textId="77777777" w:rsidR="006016E6" w:rsidRPr="002F436B" w:rsidRDefault="006016E6" w:rsidP="006016E6">
      <w:pPr>
        <w:jc w:val="center"/>
        <w:rPr>
          <w:bCs/>
          <w:sz w:val="40"/>
          <w:szCs w:val="40"/>
        </w:rPr>
      </w:pPr>
    </w:p>
    <w:p w14:paraId="268BE60C" w14:textId="77777777" w:rsidR="006016E6" w:rsidRPr="002F436B" w:rsidRDefault="006016E6" w:rsidP="006016E6">
      <w:pPr>
        <w:jc w:val="center"/>
        <w:rPr>
          <w:bCs/>
          <w:sz w:val="40"/>
          <w:szCs w:val="40"/>
        </w:rPr>
      </w:pPr>
    </w:p>
    <w:p w14:paraId="268BE60D" w14:textId="77777777" w:rsidR="006016E6" w:rsidRPr="002F436B" w:rsidRDefault="006016E6" w:rsidP="006016E6">
      <w:pPr>
        <w:jc w:val="center"/>
        <w:rPr>
          <w:bCs/>
          <w:sz w:val="40"/>
          <w:szCs w:val="40"/>
        </w:rPr>
      </w:pPr>
    </w:p>
    <w:p w14:paraId="268BE60E" w14:textId="77777777" w:rsidR="006016E6" w:rsidRPr="002F436B" w:rsidRDefault="001155E0" w:rsidP="006016E6">
      <w:pPr>
        <w:jc w:val="center"/>
        <w:rPr>
          <w:bCs/>
          <w:sz w:val="40"/>
          <w:szCs w:val="40"/>
        </w:rPr>
      </w:pPr>
      <w:r>
        <w:rPr>
          <w:rFonts w:hint="eastAsia"/>
          <w:bCs/>
          <w:sz w:val="40"/>
          <w:szCs w:val="40"/>
        </w:rPr>
        <w:t>リ・ルーフシステム</w:t>
      </w:r>
    </w:p>
    <w:p w14:paraId="268BE60F" w14:textId="77777777" w:rsidR="006016E6" w:rsidRPr="002F436B" w:rsidRDefault="001155E0" w:rsidP="006016E6">
      <w:pPr>
        <w:jc w:val="center"/>
        <w:rPr>
          <w:bCs/>
          <w:sz w:val="40"/>
          <w:szCs w:val="40"/>
        </w:rPr>
      </w:pPr>
      <w:r>
        <w:rPr>
          <w:rFonts w:hint="eastAsia"/>
          <w:bCs/>
          <w:sz w:val="40"/>
          <w:szCs w:val="40"/>
        </w:rPr>
        <w:t>（</w:t>
      </w:r>
      <w:r w:rsidR="00DD2F85">
        <w:rPr>
          <w:rFonts w:hint="eastAsia"/>
          <w:bCs/>
          <w:sz w:val="40"/>
          <w:szCs w:val="40"/>
        </w:rPr>
        <w:t>波板スレート</w:t>
      </w:r>
      <w:r>
        <w:rPr>
          <w:rFonts w:hint="eastAsia"/>
          <w:bCs/>
          <w:sz w:val="40"/>
          <w:szCs w:val="40"/>
        </w:rPr>
        <w:t>下地）</w:t>
      </w:r>
    </w:p>
    <w:p w14:paraId="268BE610" w14:textId="77777777" w:rsidR="006016E6" w:rsidRPr="002F436B" w:rsidRDefault="006016E6" w:rsidP="006016E6">
      <w:pPr>
        <w:jc w:val="center"/>
        <w:rPr>
          <w:bCs/>
          <w:sz w:val="40"/>
          <w:szCs w:val="40"/>
        </w:rPr>
      </w:pPr>
    </w:p>
    <w:p w14:paraId="268BE611" w14:textId="77777777" w:rsidR="006016E6" w:rsidRPr="002F436B" w:rsidRDefault="006016E6" w:rsidP="006016E6">
      <w:pPr>
        <w:jc w:val="center"/>
        <w:rPr>
          <w:bCs/>
          <w:sz w:val="40"/>
          <w:szCs w:val="40"/>
        </w:rPr>
      </w:pPr>
      <w:r w:rsidRPr="002F436B">
        <w:rPr>
          <w:rFonts w:hint="eastAsia"/>
          <w:bCs/>
          <w:sz w:val="40"/>
          <w:szCs w:val="40"/>
        </w:rPr>
        <w:t>【施工要領書】</w:t>
      </w:r>
    </w:p>
    <w:p w14:paraId="268BE612" w14:textId="77777777" w:rsidR="006016E6" w:rsidRPr="002F436B" w:rsidRDefault="006016E6" w:rsidP="006016E6">
      <w:pPr>
        <w:jc w:val="center"/>
        <w:rPr>
          <w:bCs/>
          <w:sz w:val="40"/>
          <w:szCs w:val="40"/>
        </w:rPr>
      </w:pPr>
    </w:p>
    <w:p w14:paraId="268BE613" w14:textId="77777777" w:rsidR="006016E6" w:rsidRPr="002F436B" w:rsidRDefault="006016E6" w:rsidP="006016E6">
      <w:pPr>
        <w:jc w:val="center"/>
        <w:rPr>
          <w:bCs/>
          <w:sz w:val="40"/>
          <w:szCs w:val="40"/>
        </w:rPr>
      </w:pPr>
    </w:p>
    <w:p w14:paraId="268BE614" w14:textId="77777777" w:rsidR="006016E6" w:rsidRPr="002F436B" w:rsidRDefault="006016E6" w:rsidP="006016E6">
      <w:pPr>
        <w:jc w:val="center"/>
        <w:rPr>
          <w:bCs/>
          <w:sz w:val="40"/>
          <w:szCs w:val="40"/>
        </w:rPr>
      </w:pPr>
    </w:p>
    <w:p w14:paraId="268BE615" w14:textId="77777777" w:rsidR="006016E6" w:rsidRPr="002F436B" w:rsidRDefault="006016E6" w:rsidP="006016E6">
      <w:pPr>
        <w:jc w:val="center"/>
        <w:rPr>
          <w:bCs/>
          <w:sz w:val="40"/>
          <w:szCs w:val="40"/>
        </w:rPr>
      </w:pPr>
    </w:p>
    <w:p w14:paraId="268BE616" w14:textId="77777777" w:rsidR="006016E6" w:rsidRPr="002F436B" w:rsidRDefault="006016E6" w:rsidP="006016E6">
      <w:pPr>
        <w:jc w:val="center"/>
        <w:rPr>
          <w:bCs/>
          <w:sz w:val="40"/>
          <w:szCs w:val="40"/>
        </w:rPr>
      </w:pPr>
    </w:p>
    <w:p w14:paraId="268BE617" w14:textId="77777777" w:rsidR="006016E6" w:rsidRPr="002F436B" w:rsidRDefault="006016E6" w:rsidP="006016E6">
      <w:pPr>
        <w:jc w:val="center"/>
        <w:rPr>
          <w:bCs/>
          <w:sz w:val="40"/>
          <w:szCs w:val="40"/>
        </w:rPr>
      </w:pPr>
    </w:p>
    <w:p w14:paraId="268BE618" w14:textId="77777777" w:rsidR="006016E6" w:rsidRPr="002F436B" w:rsidRDefault="006016E6" w:rsidP="006016E6">
      <w:pPr>
        <w:jc w:val="center"/>
        <w:rPr>
          <w:bCs/>
          <w:sz w:val="40"/>
          <w:szCs w:val="40"/>
        </w:rPr>
      </w:pPr>
    </w:p>
    <w:p w14:paraId="268BE619" w14:textId="77777777" w:rsidR="006016E6" w:rsidRPr="002F436B" w:rsidRDefault="006016E6" w:rsidP="006016E6">
      <w:pPr>
        <w:jc w:val="center"/>
        <w:rPr>
          <w:bCs/>
          <w:sz w:val="40"/>
          <w:szCs w:val="40"/>
        </w:rPr>
      </w:pPr>
    </w:p>
    <w:p w14:paraId="268BE61A" w14:textId="77777777" w:rsidR="006016E6" w:rsidRPr="002F436B" w:rsidRDefault="006016E6" w:rsidP="006016E6">
      <w:pPr>
        <w:jc w:val="center"/>
        <w:rPr>
          <w:bCs/>
          <w:sz w:val="40"/>
          <w:szCs w:val="40"/>
        </w:rPr>
      </w:pPr>
    </w:p>
    <w:p w14:paraId="268BE61B" w14:textId="77777777" w:rsidR="006016E6" w:rsidRPr="002F436B" w:rsidRDefault="006016E6" w:rsidP="006016E6">
      <w:pPr>
        <w:jc w:val="center"/>
        <w:rPr>
          <w:bCs/>
          <w:sz w:val="40"/>
          <w:szCs w:val="40"/>
        </w:rPr>
      </w:pPr>
    </w:p>
    <w:p w14:paraId="268BE61C" w14:textId="77777777" w:rsidR="006016E6" w:rsidRPr="002F436B" w:rsidRDefault="00AA1D00" w:rsidP="006016E6">
      <w:pPr>
        <w:jc w:val="center"/>
        <w:rPr>
          <w:bCs/>
          <w:sz w:val="36"/>
          <w:szCs w:val="36"/>
        </w:rPr>
      </w:pPr>
      <w:r>
        <w:rPr>
          <w:rFonts w:hint="eastAsia"/>
          <w:bCs/>
          <w:sz w:val="36"/>
          <w:szCs w:val="36"/>
        </w:rPr>
        <w:t>シーカ・ジャパン株式会社</w:t>
      </w:r>
    </w:p>
    <w:p w14:paraId="268BE61D" w14:textId="77777777" w:rsidR="00D77FDE" w:rsidRPr="002F436B" w:rsidRDefault="006016E6" w:rsidP="006016E6">
      <w:pPr>
        <w:pStyle w:val="a3"/>
        <w:tabs>
          <w:tab w:val="clear" w:pos="4252"/>
          <w:tab w:val="clear" w:pos="8504"/>
        </w:tabs>
        <w:snapToGrid/>
        <w:rPr>
          <w:b/>
          <w:bCs/>
        </w:rPr>
      </w:pPr>
      <w:r w:rsidRPr="002F436B">
        <w:rPr>
          <w:b/>
          <w:bCs/>
        </w:rPr>
        <w:br w:type="page"/>
      </w:r>
      <w:bookmarkStart w:id="0" w:name="OLE_LINK1"/>
      <w:r w:rsidR="00D77FDE" w:rsidRPr="002F436B">
        <w:rPr>
          <w:rFonts w:hint="eastAsia"/>
          <w:b/>
          <w:bCs/>
        </w:rPr>
        <w:lastRenderedPageBreak/>
        <w:t>施工仕様</w:t>
      </w:r>
      <w:bookmarkEnd w:id="0"/>
    </w:p>
    <w:p w14:paraId="268BE61E" w14:textId="77777777" w:rsidR="00BC67C1" w:rsidRDefault="00F15017" w:rsidP="00ED213D">
      <w:pPr>
        <w:jc w:val="center"/>
        <w:rPr>
          <w:rFonts w:ascii="ＭＳ 明朝" w:hAnsi="ＭＳ 明朝"/>
        </w:rPr>
      </w:pPr>
      <w:r>
        <w:rPr>
          <w:noProof/>
        </w:rPr>
        <w:pict w14:anchorId="268BE72B">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_x0000_s1278" type="#_x0000_t42" style="position:absolute;left:0;text-align:left;margin-left:383.65pt;margin-top:38.8pt;width:28.35pt;height:21.75pt;z-index:251662336" adj="-43238,25324,-36343,8938,-4571,8938,-62667,33517">
            <v:textbox inset="5.85pt,.7pt,5.85pt,.7pt">
              <w:txbxContent>
                <w:p w14:paraId="268BE74E" w14:textId="77777777" w:rsidR="00ED213D" w:rsidRDefault="00ED213D" w:rsidP="00ED213D">
                  <w:pPr>
                    <w:jc w:val="left"/>
                  </w:pPr>
                  <w:r>
                    <w:rPr>
                      <w:rFonts w:hint="eastAsia"/>
                    </w:rPr>
                    <w:t>４</w:t>
                  </w:r>
                </w:p>
              </w:txbxContent>
            </v:textbox>
            <o:callout v:ext="edit" minusy="t"/>
          </v:shape>
        </w:pict>
      </w:r>
      <w:r>
        <w:rPr>
          <w:rFonts w:ascii="ＭＳ 明朝" w:hAnsi="ＭＳ 明朝"/>
          <w:noProof/>
        </w:rPr>
        <w:pict w14:anchorId="268BE72C">
          <v:shape id="_x0000_s1279" type="#_x0000_t42" style="position:absolute;left:0;text-align:left;margin-left:336pt;margin-top:82.3pt;width:28.35pt;height:21.75pt;z-index:251663360" adj="-43238,25324,-36343,8938,-4571,8938,-62667,33517">
            <v:textbox style="mso-next-textbox:#_x0000_s1279" inset="5.85pt,.7pt,5.85pt,.7pt">
              <w:txbxContent>
                <w:p w14:paraId="268BE74F" w14:textId="77777777" w:rsidR="00ED213D" w:rsidRDefault="00ED213D" w:rsidP="00ED213D">
                  <w:pPr>
                    <w:jc w:val="left"/>
                  </w:pPr>
                  <w:r>
                    <w:rPr>
                      <w:rFonts w:hint="eastAsia"/>
                    </w:rPr>
                    <w:t>３</w:t>
                  </w:r>
                </w:p>
              </w:txbxContent>
            </v:textbox>
            <o:callout v:ext="edit" minusy="t"/>
          </v:shape>
        </w:pict>
      </w:r>
      <w:r>
        <w:rPr>
          <w:rFonts w:ascii="ＭＳ 明朝" w:hAnsi="ＭＳ 明朝"/>
          <w:noProof/>
        </w:rPr>
        <w:pict w14:anchorId="268BE72D">
          <v:shape id="_x0000_s1280" type="#_x0000_t42" style="position:absolute;left:0;text-align:left;margin-left:313.85pt;margin-top:107.7pt;width:28.35pt;height:21.75pt;z-index:251664384" adj="-43238,25324,-36343,8938,-4571,8938,-62667,33517">
            <v:textbox style="mso-next-textbox:#_x0000_s1280" inset="5.85pt,.7pt,5.85pt,.7pt">
              <w:txbxContent>
                <w:p w14:paraId="268BE750" w14:textId="77777777" w:rsidR="00ED213D" w:rsidRDefault="00ED213D" w:rsidP="00ED213D">
                  <w:pPr>
                    <w:jc w:val="left"/>
                  </w:pPr>
                  <w:r>
                    <w:rPr>
                      <w:rFonts w:hint="eastAsia"/>
                    </w:rPr>
                    <w:t>２</w:t>
                  </w:r>
                </w:p>
              </w:txbxContent>
            </v:textbox>
            <o:callout v:ext="edit" minusy="t"/>
          </v:shape>
        </w:pict>
      </w:r>
      <w:r>
        <w:rPr>
          <w:rFonts w:ascii="ＭＳ 明朝" w:hAnsi="ＭＳ 明朝"/>
          <w:noProof/>
        </w:rPr>
        <w:pict w14:anchorId="268BE72E">
          <v:shape id="_x0000_s1281" type="#_x0000_t42" style="position:absolute;left:0;text-align:left;margin-left:288.5pt;margin-top:134.8pt;width:28.35pt;height:21.75pt;z-index:251665408" adj="-43238,25324,-36343,8938,-4571,8938,-62667,33517">
            <v:textbox style="mso-next-textbox:#_x0000_s1281" inset="5.85pt,.7pt,5.85pt,.7pt">
              <w:txbxContent>
                <w:p w14:paraId="268BE751" w14:textId="77777777" w:rsidR="00A34512" w:rsidRDefault="00A34512" w:rsidP="00ED213D">
                  <w:pPr>
                    <w:jc w:val="left"/>
                  </w:pPr>
                  <w:r>
                    <w:rPr>
                      <w:rFonts w:hint="eastAsia"/>
                    </w:rPr>
                    <w:t>１</w:t>
                  </w:r>
                </w:p>
              </w:txbxContent>
            </v:textbox>
            <o:callout v:ext="edit" minusy="t"/>
          </v:shape>
        </w:pict>
      </w:r>
      <w:r>
        <w:rPr>
          <w:noProof/>
        </w:rPr>
        <w:pict w14:anchorId="268BE7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55" o:spid="_x0000_i1025" type="#_x0000_t75" style="width:282pt;height:181pt;visibility:visible">
            <v:imagedata r:id="rId11" o:title=""/>
          </v:shape>
        </w:pict>
      </w:r>
    </w:p>
    <w:p w14:paraId="268BE61F" w14:textId="77777777" w:rsidR="00C431BA" w:rsidRPr="002F436B" w:rsidRDefault="00C431BA" w:rsidP="00C431BA">
      <w:pPr>
        <w:rPr>
          <w:rFonts w:ascii="ＭＳ 明朝" w:hAnsi="ＭＳ 明朝"/>
        </w:rPr>
      </w:pPr>
    </w:p>
    <w:p w14:paraId="268BE620" w14:textId="77777777" w:rsidR="00C431BA" w:rsidRPr="00030074" w:rsidRDefault="00A34512" w:rsidP="00C431BA">
      <w:pPr>
        <w:ind w:leftChars="171" w:left="359"/>
        <w:rPr>
          <w:rFonts w:ascii="ＭＳ 明朝" w:hAnsi="ＭＳ 明朝"/>
        </w:rPr>
      </w:pPr>
      <w:r w:rsidRPr="006C3D39">
        <w:rPr>
          <w:rFonts w:ascii="ＭＳ 明朝" w:hAnsi="ＭＳ 明朝" w:hint="eastAsia"/>
        </w:rPr>
        <w:t>一般部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030074" w14:paraId="268BE624" w14:textId="77777777" w:rsidTr="006C3D39">
        <w:trPr>
          <w:trHeight w:val="170"/>
          <w:jc w:val="center"/>
        </w:trPr>
        <w:tc>
          <w:tcPr>
            <w:tcW w:w="1085" w:type="dxa"/>
            <w:vAlign w:val="center"/>
          </w:tcPr>
          <w:p w14:paraId="268BE621" w14:textId="77777777" w:rsidR="00C431BA" w:rsidRPr="00030074" w:rsidRDefault="00C431BA" w:rsidP="00650F57">
            <w:pPr>
              <w:jc w:val="center"/>
              <w:rPr>
                <w:rFonts w:ascii="ＭＳ 明朝" w:hAnsi="ＭＳ 明朝"/>
              </w:rPr>
            </w:pPr>
            <w:r w:rsidRPr="00030074">
              <w:rPr>
                <w:rFonts w:ascii="ＭＳ 明朝" w:hAnsi="ＭＳ 明朝" w:hint="eastAsia"/>
              </w:rPr>
              <w:t>工程</w:t>
            </w:r>
          </w:p>
        </w:tc>
        <w:tc>
          <w:tcPr>
            <w:tcW w:w="4530" w:type="dxa"/>
            <w:vAlign w:val="center"/>
          </w:tcPr>
          <w:p w14:paraId="268BE622" w14:textId="77777777" w:rsidR="00C431BA" w:rsidRPr="00030074" w:rsidRDefault="00C431BA" w:rsidP="00650F57">
            <w:pPr>
              <w:jc w:val="center"/>
              <w:rPr>
                <w:rFonts w:ascii="ＭＳ 明朝" w:hAnsi="ＭＳ 明朝"/>
              </w:rPr>
            </w:pPr>
            <w:r w:rsidRPr="00030074">
              <w:rPr>
                <w:rFonts w:ascii="ＭＳ 明朝" w:hAnsi="ＭＳ 明朝" w:hint="eastAsia"/>
              </w:rPr>
              <w:t>使用材料</w:t>
            </w:r>
          </w:p>
        </w:tc>
        <w:tc>
          <w:tcPr>
            <w:tcW w:w="1959" w:type="dxa"/>
            <w:vAlign w:val="center"/>
          </w:tcPr>
          <w:p w14:paraId="268BE623" w14:textId="77777777" w:rsidR="00C431BA" w:rsidRPr="00030074" w:rsidRDefault="00C431BA" w:rsidP="00650F57">
            <w:pPr>
              <w:jc w:val="center"/>
              <w:rPr>
                <w:rFonts w:ascii="ＭＳ 明朝" w:hAnsi="ＭＳ 明朝"/>
              </w:rPr>
            </w:pPr>
            <w:r w:rsidRPr="00030074">
              <w:rPr>
                <w:rFonts w:ascii="ＭＳ 明朝" w:hAnsi="ＭＳ 明朝" w:hint="eastAsia"/>
              </w:rPr>
              <w:t>使用量（／㎡）</w:t>
            </w:r>
          </w:p>
        </w:tc>
      </w:tr>
      <w:tr w:rsidR="00D262A6" w:rsidRPr="00030074" w14:paraId="268BE628" w14:textId="77777777" w:rsidTr="006C3D39">
        <w:trPr>
          <w:trHeight w:val="170"/>
          <w:jc w:val="center"/>
        </w:trPr>
        <w:tc>
          <w:tcPr>
            <w:tcW w:w="1085" w:type="dxa"/>
            <w:vAlign w:val="center"/>
          </w:tcPr>
          <w:p w14:paraId="268BE625" w14:textId="77777777" w:rsidR="00D262A6" w:rsidRPr="00030074" w:rsidRDefault="00D262A6" w:rsidP="00650F57">
            <w:pPr>
              <w:jc w:val="center"/>
              <w:rPr>
                <w:rFonts w:ascii="ＭＳ 明朝" w:hAnsi="ＭＳ 明朝"/>
              </w:rPr>
            </w:pPr>
            <w:r w:rsidRPr="00030074">
              <w:rPr>
                <w:rFonts w:ascii="ＭＳ 明朝" w:hAnsi="ＭＳ 明朝" w:hint="eastAsia"/>
              </w:rPr>
              <w:t>１</w:t>
            </w:r>
          </w:p>
        </w:tc>
        <w:tc>
          <w:tcPr>
            <w:tcW w:w="4530" w:type="dxa"/>
            <w:vAlign w:val="center"/>
          </w:tcPr>
          <w:p w14:paraId="268BE626" w14:textId="77777777" w:rsidR="00D262A6" w:rsidRPr="00030074" w:rsidRDefault="00D262A6" w:rsidP="00742D80">
            <w:pPr>
              <w:rPr>
                <w:rFonts w:ascii="ＭＳ 明朝" w:hAnsi="ＭＳ 明朝"/>
              </w:rPr>
            </w:pPr>
            <w:r w:rsidRPr="00030074">
              <w:rPr>
                <w:rFonts w:ascii="ＭＳ 明朝" w:hAnsi="ＭＳ 明朝" w:hint="eastAsia"/>
              </w:rPr>
              <w:t>ＳＧフォーム</w:t>
            </w:r>
          </w:p>
        </w:tc>
        <w:tc>
          <w:tcPr>
            <w:tcW w:w="1959" w:type="dxa"/>
            <w:vAlign w:val="center"/>
          </w:tcPr>
          <w:p w14:paraId="268BE627" w14:textId="77777777" w:rsidR="00D262A6" w:rsidRPr="00030074" w:rsidRDefault="00D262A6" w:rsidP="00742D80">
            <w:pPr>
              <w:jc w:val="center"/>
              <w:rPr>
                <w:rFonts w:ascii="ＭＳ 明朝" w:hAnsi="ＭＳ 明朝"/>
              </w:rPr>
            </w:pPr>
            <w:r w:rsidRPr="00030074">
              <w:rPr>
                <w:rFonts w:ascii="ＭＳ 明朝" w:hAnsi="ＭＳ 明朝" w:hint="eastAsia"/>
              </w:rPr>
              <w:t>１.０kg</w:t>
            </w:r>
          </w:p>
        </w:tc>
      </w:tr>
      <w:tr w:rsidR="00D262A6" w:rsidRPr="00030074" w14:paraId="268BE62C" w14:textId="77777777" w:rsidTr="006C3D39">
        <w:trPr>
          <w:trHeight w:val="170"/>
          <w:jc w:val="center"/>
        </w:trPr>
        <w:tc>
          <w:tcPr>
            <w:tcW w:w="1085" w:type="dxa"/>
            <w:vAlign w:val="center"/>
          </w:tcPr>
          <w:p w14:paraId="268BE629" w14:textId="77777777" w:rsidR="00D262A6" w:rsidRPr="00030074" w:rsidRDefault="00D262A6" w:rsidP="00650F57">
            <w:pPr>
              <w:jc w:val="center"/>
              <w:rPr>
                <w:rFonts w:ascii="ＭＳ 明朝" w:hAnsi="ＭＳ 明朝"/>
              </w:rPr>
            </w:pPr>
            <w:r w:rsidRPr="00030074">
              <w:rPr>
                <w:rFonts w:ascii="ＭＳ 明朝" w:hAnsi="ＭＳ 明朝" w:hint="eastAsia"/>
              </w:rPr>
              <w:t>２</w:t>
            </w:r>
          </w:p>
        </w:tc>
        <w:tc>
          <w:tcPr>
            <w:tcW w:w="4530" w:type="dxa"/>
            <w:vAlign w:val="center"/>
          </w:tcPr>
          <w:p w14:paraId="268BE62A" w14:textId="77777777" w:rsidR="00D262A6" w:rsidRPr="00030074" w:rsidRDefault="00D262A6" w:rsidP="00742D80">
            <w:pPr>
              <w:rPr>
                <w:rFonts w:ascii="ＭＳ 明朝" w:hAnsi="ＭＳ 明朝"/>
              </w:rPr>
            </w:pPr>
            <w:r w:rsidRPr="00030074">
              <w:rPr>
                <w:rFonts w:ascii="ＭＳ 明朝" w:hAnsi="ＭＳ 明朝" w:hint="eastAsia"/>
              </w:rPr>
              <w:t>エバーコートＳＰ－２００</w:t>
            </w:r>
          </w:p>
        </w:tc>
        <w:tc>
          <w:tcPr>
            <w:tcW w:w="1959" w:type="dxa"/>
            <w:vAlign w:val="center"/>
          </w:tcPr>
          <w:p w14:paraId="268BE62B" w14:textId="77777777" w:rsidR="00D262A6" w:rsidRPr="00030074" w:rsidRDefault="00D262A6" w:rsidP="00742D80">
            <w:pPr>
              <w:jc w:val="center"/>
              <w:rPr>
                <w:rFonts w:ascii="ＭＳ 明朝" w:hAnsi="ＭＳ 明朝"/>
              </w:rPr>
            </w:pPr>
            <w:r w:rsidRPr="00030074">
              <w:rPr>
                <w:rFonts w:ascii="ＭＳ 明朝" w:hAnsi="ＭＳ 明朝" w:hint="eastAsia"/>
              </w:rPr>
              <w:t>１.５㎏</w:t>
            </w:r>
          </w:p>
        </w:tc>
      </w:tr>
      <w:tr w:rsidR="00030074" w:rsidRPr="00030074" w14:paraId="268BE630" w14:textId="77777777" w:rsidTr="006C3D39">
        <w:trPr>
          <w:trHeight w:val="170"/>
          <w:jc w:val="center"/>
        </w:trPr>
        <w:tc>
          <w:tcPr>
            <w:tcW w:w="1085" w:type="dxa"/>
            <w:vAlign w:val="center"/>
          </w:tcPr>
          <w:p w14:paraId="268BE62D" w14:textId="77777777" w:rsidR="00D262A6" w:rsidRPr="00030074" w:rsidRDefault="00D262A6" w:rsidP="00650F57">
            <w:pPr>
              <w:jc w:val="center"/>
              <w:rPr>
                <w:rFonts w:ascii="ＭＳ 明朝" w:hAnsi="ＭＳ 明朝"/>
              </w:rPr>
            </w:pPr>
            <w:r w:rsidRPr="00030074">
              <w:rPr>
                <w:rFonts w:ascii="ＭＳ 明朝" w:hAnsi="ＭＳ 明朝" w:hint="eastAsia"/>
              </w:rPr>
              <w:t>３</w:t>
            </w:r>
          </w:p>
        </w:tc>
        <w:tc>
          <w:tcPr>
            <w:tcW w:w="4530" w:type="dxa"/>
            <w:vAlign w:val="center"/>
          </w:tcPr>
          <w:p w14:paraId="268BE62E" w14:textId="77777777" w:rsidR="00D262A6" w:rsidRPr="00030074" w:rsidRDefault="00D262A6" w:rsidP="00742D80">
            <w:pPr>
              <w:rPr>
                <w:rFonts w:ascii="ＭＳ 明朝" w:hAnsi="ＭＳ 明朝"/>
              </w:rPr>
            </w:pPr>
            <w:r w:rsidRPr="00030074">
              <w:rPr>
                <w:rFonts w:ascii="ＭＳ 明朝" w:hAnsi="ＭＳ 明朝" w:hint="eastAsia"/>
              </w:rPr>
              <w:t>ＳＱトップ（高反射色）</w:t>
            </w:r>
          </w:p>
        </w:tc>
        <w:tc>
          <w:tcPr>
            <w:tcW w:w="1959" w:type="dxa"/>
            <w:vAlign w:val="center"/>
          </w:tcPr>
          <w:p w14:paraId="268BE62F" w14:textId="77777777" w:rsidR="00D262A6" w:rsidRPr="00030074" w:rsidRDefault="00D262A6" w:rsidP="00742D80">
            <w:pPr>
              <w:jc w:val="center"/>
              <w:rPr>
                <w:rFonts w:ascii="ＭＳ 明朝" w:hAnsi="ＭＳ 明朝"/>
              </w:rPr>
            </w:pPr>
            <w:r w:rsidRPr="00030074">
              <w:rPr>
                <w:rFonts w:ascii="ＭＳ 明朝" w:hAnsi="ＭＳ 明朝" w:hint="eastAsia"/>
              </w:rPr>
              <w:t>０.２㎏</w:t>
            </w:r>
          </w:p>
        </w:tc>
      </w:tr>
    </w:tbl>
    <w:p w14:paraId="268BE631" w14:textId="77777777" w:rsidR="000B52C3" w:rsidRPr="00030074" w:rsidRDefault="000B52C3" w:rsidP="002E2A81">
      <w:pPr>
        <w:ind w:firstLineChars="300" w:firstLine="600"/>
        <w:rPr>
          <w:rFonts w:ascii="ＭＳ 明朝" w:hAnsi="ＭＳ 明朝"/>
          <w:sz w:val="20"/>
          <w:szCs w:val="20"/>
        </w:rPr>
      </w:pPr>
    </w:p>
    <w:p w14:paraId="268BE632" w14:textId="77777777" w:rsidR="00A34512" w:rsidRPr="00030074" w:rsidRDefault="002E2A81" w:rsidP="002E2A81">
      <w:pPr>
        <w:ind w:firstLineChars="300" w:firstLine="600"/>
        <w:rPr>
          <w:rFonts w:ascii="ＭＳ 明朝" w:hAnsi="ＭＳ 明朝"/>
          <w:sz w:val="20"/>
          <w:szCs w:val="20"/>
        </w:rPr>
      </w:pPr>
      <w:r w:rsidRPr="00030074">
        <w:rPr>
          <w:rFonts w:ascii="ＭＳ 明朝" w:hAnsi="ＭＳ 明朝" w:hint="eastAsia"/>
          <w:sz w:val="20"/>
          <w:szCs w:val="20"/>
        </w:rPr>
        <w:t xml:space="preserve">　　　</w:t>
      </w:r>
    </w:p>
    <w:p w14:paraId="268BE633" w14:textId="77777777" w:rsidR="00D262A6" w:rsidRPr="00030074" w:rsidRDefault="00D262A6" w:rsidP="00D262A6">
      <w:pPr>
        <w:ind w:firstLineChars="300" w:firstLine="630"/>
        <w:rPr>
          <w:rFonts w:ascii="ＭＳ 明朝" w:hAnsi="ＭＳ 明朝"/>
        </w:rPr>
      </w:pPr>
    </w:p>
    <w:p w14:paraId="268BE634" w14:textId="77777777" w:rsidR="00A34512" w:rsidRPr="00030074" w:rsidRDefault="00A34512" w:rsidP="00A34512">
      <w:pPr>
        <w:ind w:leftChars="171" w:left="359"/>
        <w:rPr>
          <w:rFonts w:ascii="ＭＳ 明朝" w:hAnsi="ＭＳ 明朝"/>
        </w:rPr>
      </w:pPr>
      <w:r w:rsidRPr="00030074">
        <w:rPr>
          <w:rFonts w:ascii="ＭＳ 明朝" w:hAnsi="ＭＳ 明朝" w:hint="eastAsia"/>
        </w:rPr>
        <w:t>外</w:t>
      </w:r>
      <w:r w:rsidR="000B52C3" w:rsidRPr="00030074">
        <w:rPr>
          <w:rFonts w:ascii="ＭＳ 明朝" w:hAnsi="ＭＳ 明朝" w:hint="eastAsia"/>
        </w:rPr>
        <w:t>周部</w:t>
      </w:r>
      <w:r w:rsidR="000B52C3" w:rsidRPr="00030074">
        <w:rPr>
          <w:rFonts w:ascii="ＭＳ 明朝" w:hAnsi="ＭＳ 明朝" w:hint="eastAsia"/>
          <w:sz w:val="20"/>
          <w:szCs w:val="20"/>
        </w:rPr>
        <w:t>（外周から幅１００～２００ｍｍ程度）</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34512" w:rsidRPr="00030074" w14:paraId="268BE638" w14:textId="77777777" w:rsidTr="006C3D39">
        <w:trPr>
          <w:trHeight w:val="170"/>
          <w:jc w:val="center"/>
        </w:trPr>
        <w:tc>
          <w:tcPr>
            <w:tcW w:w="1085" w:type="dxa"/>
            <w:vAlign w:val="center"/>
          </w:tcPr>
          <w:p w14:paraId="268BE635" w14:textId="77777777" w:rsidR="00A34512" w:rsidRPr="00030074" w:rsidRDefault="00A34512" w:rsidP="001718DF">
            <w:pPr>
              <w:jc w:val="center"/>
              <w:rPr>
                <w:rFonts w:ascii="ＭＳ 明朝" w:hAnsi="ＭＳ 明朝"/>
              </w:rPr>
            </w:pPr>
            <w:r w:rsidRPr="00030074">
              <w:rPr>
                <w:rFonts w:ascii="ＭＳ 明朝" w:hAnsi="ＭＳ 明朝" w:hint="eastAsia"/>
              </w:rPr>
              <w:t>工程</w:t>
            </w:r>
          </w:p>
        </w:tc>
        <w:tc>
          <w:tcPr>
            <w:tcW w:w="4530" w:type="dxa"/>
            <w:vAlign w:val="center"/>
          </w:tcPr>
          <w:p w14:paraId="268BE636" w14:textId="77777777" w:rsidR="00A34512" w:rsidRPr="00030074" w:rsidRDefault="00A34512" w:rsidP="001718DF">
            <w:pPr>
              <w:jc w:val="center"/>
              <w:rPr>
                <w:rFonts w:ascii="ＭＳ 明朝" w:hAnsi="ＭＳ 明朝"/>
              </w:rPr>
            </w:pPr>
            <w:r w:rsidRPr="00030074">
              <w:rPr>
                <w:rFonts w:ascii="ＭＳ 明朝" w:hAnsi="ＭＳ 明朝" w:hint="eastAsia"/>
              </w:rPr>
              <w:t>使用材料</w:t>
            </w:r>
          </w:p>
        </w:tc>
        <w:tc>
          <w:tcPr>
            <w:tcW w:w="1959" w:type="dxa"/>
            <w:vAlign w:val="center"/>
          </w:tcPr>
          <w:p w14:paraId="268BE637" w14:textId="77777777" w:rsidR="00A34512" w:rsidRPr="00030074" w:rsidRDefault="00A34512" w:rsidP="001718DF">
            <w:pPr>
              <w:jc w:val="center"/>
              <w:rPr>
                <w:rFonts w:ascii="ＭＳ 明朝" w:hAnsi="ＭＳ 明朝"/>
              </w:rPr>
            </w:pPr>
            <w:r w:rsidRPr="00030074">
              <w:rPr>
                <w:rFonts w:ascii="ＭＳ 明朝" w:hAnsi="ＭＳ 明朝" w:hint="eastAsia"/>
              </w:rPr>
              <w:t>使用量（／㎡）</w:t>
            </w:r>
          </w:p>
        </w:tc>
      </w:tr>
      <w:tr w:rsidR="00A34512" w:rsidRPr="00030074" w14:paraId="268BE63C" w14:textId="77777777" w:rsidTr="006C3D39">
        <w:trPr>
          <w:trHeight w:val="170"/>
          <w:jc w:val="center"/>
        </w:trPr>
        <w:tc>
          <w:tcPr>
            <w:tcW w:w="1085" w:type="dxa"/>
            <w:vAlign w:val="center"/>
          </w:tcPr>
          <w:p w14:paraId="268BE639" w14:textId="77777777" w:rsidR="00A34512" w:rsidRPr="00030074" w:rsidRDefault="00A34512" w:rsidP="001718DF">
            <w:pPr>
              <w:jc w:val="center"/>
              <w:rPr>
                <w:rFonts w:ascii="ＭＳ 明朝" w:hAnsi="ＭＳ 明朝"/>
              </w:rPr>
            </w:pPr>
            <w:r w:rsidRPr="00030074">
              <w:rPr>
                <w:rFonts w:ascii="ＭＳ 明朝" w:hAnsi="ＭＳ 明朝" w:hint="eastAsia"/>
              </w:rPr>
              <w:t>１</w:t>
            </w:r>
          </w:p>
        </w:tc>
        <w:tc>
          <w:tcPr>
            <w:tcW w:w="4530" w:type="dxa"/>
            <w:vAlign w:val="center"/>
          </w:tcPr>
          <w:p w14:paraId="268BE63A" w14:textId="77777777" w:rsidR="00A34512" w:rsidRPr="00030074" w:rsidRDefault="00A34512" w:rsidP="001718DF">
            <w:pPr>
              <w:pStyle w:val="a3"/>
              <w:tabs>
                <w:tab w:val="clear" w:pos="4252"/>
                <w:tab w:val="clear" w:pos="8504"/>
              </w:tabs>
              <w:snapToGrid/>
              <w:rPr>
                <w:rFonts w:ascii="ＭＳ 明朝" w:hAnsi="ＭＳ 明朝"/>
              </w:rPr>
            </w:pPr>
            <w:r w:rsidRPr="00030074">
              <w:rPr>
                <w:rFonts w:ascii="ＭＳ 明朝" w:hAnsi="ＭＳ 明朝" w:hint="eastAsia"/>
              </w:rPr>
              <w:t>ＤＳプライマー・エコ</w:t>
            </w:r>
            <w:r w:rsidRPr="00030074">
              <w:rPr>
                <w:rFonts w:ascii="ＭＳ 明朝" w:hAnsi="ＭＳ 明朝" w:hint="eastAsia"/>
                <w:vertAlign w:val="superscript"/>
              </w:rPr>
              <w:t>※１</w:t>
            </w:r>
          </w:p>
        </w:tc>
        <w:tc>
          <w:tcPr>
            <w:tcW w:w="1959" w:type="dxa"/>
            <w:vAlign w:val="center"/>
          </w:tcPr>
          <w:p w14:paraId="268BE63B" w14:textId="0DE90E1F" w:rsidR="00A34512" w:rsidRPr="00030074" w:rsidRDefault="00A34512" w:rsidP="001718DF">
            <w:pPr>
              <w:jc w:val="center"/>
              <w:rPr>
                <w:rFonts w:ascii="ＭＳ 明朝" w:hAnsi="ＭＳ 明朝"/>
              </w:rPr>
            </w:pPr>
            <w:r w:rsidRPr="00030074">
              <w:rPr>
                <w:rFonts w:ascii="ＭＳ 明朝" w:hAnsi="ＭＳ 明朝" w:hint="eastAsia"/>
              </w:rPr>
              <w:t>０.</w:t>
            </w:r>
            <w:r w:rsidR="003F052B">
              <w:rPr>
                <w:rFonts w:ascii="ＭＳ 明朝" w:hAnsi="ＭＳ 明朝" w:hint="eastAsia"/>
              </w:rPr>
              <w:t>１５</w:t>
            </w:r>
            <w:r w:rsidRPr="00030074">
              <w:rPr>
                <w:rFonts w:ascii="ＭＳ 明朝" w:hAnsi="ＭＳ 明朝" w:hint="eastAsia"/>
              </w:rPr>
              <w:t>㎏</w:t>
            </w:r>
            <w:r w:rsidR="003F052B">
              <w:rPr>
                <w:rFonts w:ascii="ＭＳ 明朝" w:hAnsi="ＭＳ 明朝" w:hint="eastAsia"/>
              </w:rPr>
              <w:t>～</w:t>
            </w:r>
          </w:p>
        </w:tc>
      </w:tr>
      <w:tr w:rsidR="00D262A6" w:rsidRPr="00030074" w14:paraId="268BE640" w14:textId="77777777" w:rsidTr="006C3D39">
        <w:trPr>
          <w:trHeight w:val="170"/>
          <w:jc w:val="center"/>
        </w:trPr>
        <w:tc>
          <w:tcPr>
            <w:tcW w:w="1085" w:type="dxa"/>
            <w:vAlign w:val="center"/>
          </w:tcPr>
          <w:p w14:paraId="268BE63D" w14:textId="77777777" w:rsidR="00D262A6" w:rsidRPr="00030074" w:rsidRDefault="00D262A6" w:rsidP="001718DF">
            <w:pPr>
              <w:jc w:val="center"/>
              <w:rPr>
                <w:rFonts w:ascii="ＭＳ 明朝" w:hAnsi="ＭＳ 明朝"/>
              </w:rPr>
            </w:pPr>
            <w:r w:rsidRPr="00030074">
              <w:rPr>
                <w:rFonts w:ascii="ＭＳ 明朝" w:hAnsi="ＭＳ 明朝" w:hint="eastAsia"/>
              </w:rPr>
              <w:t>２</w:t>
            </w:r>
          </w:p>
        </w:tc>
        <w:tc>
          <w:tcPr>
            <w:tcW w:w="4530" w:type="dxa"/>
            <w:vAlign w:val="center"/>
          </w:tcPr>
          <w:p w14:paraId="268BE63E" w14:textId="77777777" w:rsidR="00D262A6" w:rsidRPr="00030074" w:rsidRDefault="00D262A6" w:rsidP="00742D80">
            <w:pPr>
              <w:rPr>
                <w:rFonts w:ascii="ＭＳ 明朝" w:hAnsi="ＭＳ 明朝"/>
              </w:rPr>
            </w:pPr>
            <w:r w:rsidRPr="00030074">
              <w:rPr>
                <w:rFonts w:ascii="ＭＳ 明朝" w:hAnsi="ＭＳ 明朝" w:hint="eastAsia"/>
              </w:rPr>
              <w:t>エバーコートＳＰ－２００</w:t>
            </w:r>
          </w:p>
        </w:tc>
        <w:tc>
          <w:tcPr>
            <w:tcW w:w="1959" w:type="dxa"/>
            <w:vAlign w:val="center"/>
          </w:tcPr>
          <w:p w14:paraId="268BE63F" w14:textId="77777777" w:rsidR="00D262A6" w:rsidRPr="00030074" w:rsidRDefault="00D262A6" w:rsidP="00742D80">
            <w:pPr>
              <w:jc w:val="center"/>
              <w:rPr>
                <w:rFonts w:ascii="ＭＳ 明朝" w:hAnsi="ＭＳ 明朝"/>
              </w:rPr>
            </w:pPr>
            <w:r w:rsidRPr="00030074">
              <w:rPr>
                <w:rFonts w:ascii="ＭＳ 明朝" w:hAnsi="ＭＳ 明朝" w:hint="eastAsia"/>
              </w:rPr>
              <w:t>１.５㎏</w:t>
            </w:r>
          </w:p>
        </w:tc>
      </w:tr>
      <w:tr w:rsidR="00030074" w:rsidRPr="00030074" w14:paraId="268BE644" w14:textId="77777777" w:rsidTr="006C3D39">
        <w:trPr>
          <w:trHeight w:val="170"/>
          <w:jc w:val="center"/>
        </w:trPr>
        <w:tc>
          <w:tcPr>
            <w:tcW w:w="1085" w:type="dxa"/>
            <w:vAlign w:val="center"/>
          </w:tcPr>
          <w:p w14:paraId="268BE641" w14:textId="77777777" w:rsidR="00D262A6" w:rsidRPr="00030074" w:rsidRDefault="00D262A6" w:rsidP="001718DF">
            <w:pPr>
              <w:jc w:val="center"/>
              <w:rPr>
                <w:rFonts w:ascii="ＭＳ 明朝" w:hAnsi="ＭＳ 明朝"/>
              </w:rPr>
            </w:pPr>
            <w:r w:rsidRPr="00030074">
              <w:rPr>
                <w:rFonts w:ascii="ＭＳ 明朝" w:hAnsi="ＭＳ 明朝" w:hint="eastAsia"/>
              </w:rPr>
              <w:t>３</w:t>
            </w:r>
          </w:p>
        </w:tc>
        <w:tc>
          <w:tcPr>
            <w:tcW w:w="4530" w:type="dxa"/>
            <w:vAlign w:val="center"/>
          </w:tcPr>
          <w:p w14:paraId="268BE642" w14:textId="77777777" w:rsidR="00D262A6" w:rsidRPr="00030074" w:rsidRDefault="00D262A6" w:rsidP="00742D80">
            <w:pPr>
              <w:rPr>
                <w:rFonts w:ascii="ＭＳ 明朝" w:hAnsi="ＭＳ 明朝"/>
              </w:rPr>
            </w:pPr>
            <w:r w:rsidRPr="00030074">
              <w:rPr>
                <w:rFonts w:ascii="ＭＳ 明朝" w:hAnsi="ＭＳ 明朝" w:hint="eastAsia"/>
              </w:rPr>
              <w:t>ＳＱトップ（高反射色）</w:t>
            </w:r>
          </w:p>
        </w:tc>
        <w:tc>
          <w:tcPr>
            <w:tcW w:w="1959" w:type="dxa"/>
            <w:vAlign w:val="center"/>
          </w:tcPr>
          <w:p w14:paraId="268BE643" w14:textId="77777777" w:rsidR="00D262A6" w:rsidRPr="00030074" w:rsidRDefault="00D262A6" w:rsidP="00742D80">
            <w:pPr>
              <w:jc w:val="center"/>
              <w:rPr>
                <w:rFonts w:ascii="ＭＳ 明朝" w:hAnsi="ＭＳ 明朝"/>
              </w:rPr>
            </w:pPr>
            <w:r w:rsidRPr="00030074">
              <w:rPr>
                <w:rFonts w:ascii="ＭＳ 明朝" w:hAnsi="ＭＳ 明朝" w:hint="eastAsia"/>
              </w:rPr>
              <w:t>０.２㎏</w:t>
            </w:r>
          </w:p>
        </w:tc>
      </w:tr>
    </w:tbl>
    <w:p w14:paraId="268BE646" w14:textId="77777777" w:rsidR="006C3D39" w:rsidRPr="00030074" w:rsidRDefault="00A34512" w:rsidP="000B52C3">
      <w:pPr>
        <w:ind w:firstLineChars="300" w:firstLine="600"/>
        <w:rPr>
          <w:rFonts w:ascii="ＭＳ 明朝" w:hAnsi="ＭＳ 明朝"/>
          <w:sz w:val="20"/>
          <w:szCs w:val="20"/>
        </w:rPr>
      </w:pPr>
      <w:r w:rsidRPr="00030074">
        <w:rPr>
          <w:rFonts w:ascii="ＭＳ 明朝" w:hAnsi="ＭＳ 明朝" w:hint="eastAsia"/>
          <w:sz w:val="20"/>
          <w:szCs w:val="20"/>
        </w:rPr>
        <w:t xml:space="preserve">　　　</w:t>
      </w:r>
    </w:p>
    <w:p w14:paraId="268BE647" w14:textId="77777777" w:rsidR="000B52C3" w:rsidRPr="00030074" w:rsidRDefault="000B52C3" w:rsidP="000B52C3">
      <w:pPr>
        <w:ind w:firstLineChars="300" w:firstLine="630"/>
      </w:pPr>
    </w:p>
    <w:p w14:paraId="268BE648" w14:textId="77777777" w:rsidR="00E5228A" w:rsidRPr="00E5228A" w:rsidRDefault="00F15017" w:rsidP="00E5228A">
      <w:r>
        <w:rPr>
          <w:noProof/>
        </w:rPr>
        <w:pict w14:anchorId="268BE730">
          <v:group id="_x0000_s1260" style="position:absolute;left:0;text-align:left;margin-left:58pt;margin-top:10.65pt;width:160.8pt;height:105.15pt;z-index:251650048" coordorigin="1638,12782" coordsize="3968,2896">
            <v:shape id="図 1" o:spid="_x0000_s1242" type="#_x0000_t75" style="position:absolute;left:1638;top:12782;width:3968;height:2896;visibility:visible">
              <v:imagedata r:id="rId12" o:title=""/>
            </v:shape>
            <v:shapetype id="_x0000_t32" coordsize="21600,21600" o:spt="32" o:oned="t" path="m,l21600,21600e" filled="f">
              <v:path arrowok="t" fillok="f" o:connecttype="none"/>
              <o:lock v:ext="edit" shapetype="t"/>
            </v:shapetype>
            <v:shape id="_x0000_s1247" type="#_x0000_t32" style="position:absolute;left:2490;top:13206;width:330;height:597" o:connectortype="straight" strokecolor="red" strokeweight="1.25pt"/>
            <v:shape id="_x0000_s1248" type="#_x0000_t32" style="position:absolute;left:2736;top:13924;width:2849;height:43;flip:y" o:connectortype="straight" strokecolor="red" strokeweight="1.25pt"/>
            <v:shape id="_x0000_s1249" type="#_x0000_t32" style="position:absolute;left:2295;top:13206;width:441;height:761" o:connectortype="straight" strokecolor="red" strokeweight="1.25pt"/>
            <v:shape id="_x0000_s1250" type="#_x0000_t32" style="position:absolute;left:2820;top:13718;width:2765;height:85;flip:y" o:connectortype="straight" strokecolor="red" strokeweight="1.25pt"/>
            <v:shape id="_x0000_s1251" type="#_x0000_t32" style="position:absolute;left:2295;top:13206;width:195;height:0" o:connectortype="straight" strokecolor="red" strokeweight="1.25pt"/>
          </v:group>
        </w:pict>
      </w:r>
    </w:p>
    <w:p w14:paraId="268BE649" w14:textId="77777777" w:rsidR="00E5228A" w:rsidRPr="00E5228A" w:rsidRDefault="00F15017" w:rsidP="00E5228A">
      <w:r>
        <w:rPr>
          <w:noProof/>
        </w:rPr>
        <w:pict w14:anchorId="268BE731">
          <v:shapetype id="_x0000_t202" coordsize="21600,21600" o:spt="202" path="m,l,21600r21600,l21600,xe">
            <v:stroke joinstyle="miter"/>
            <v:path gradientshapeok="t" o:connecttype="rect"/>
          </v:shapetype>
          <v:shape id="_x0000_s1252" type="#_x0000_t202" style="position:absolute;left:0;text-align:left;margin-left:252.35pt;margin-top:2.5pt;width:101.05pt;height:21.45pt;z-index:251651072">
            <v:textbox inset="5.85pt,.7pt,5.85pt,.7pt">
              <w:txbxContent>
                <w:p w14:paraId="268BE752" w14:textId="77777777" w:rsidR="001B51B5" w:rsidRPr="001B51B5" w:rsidRDefault="001B51B5">
                  <w:pPr>
                    <w:rPr>
                      <w:sz w:val="18"/>
                      <w:szCs w:val="18"/>
                    </w:rPr>
                  </w:pPr>
                  <w:r>
                    <w:rPr>
                      <w:rFonts w:hint="eastAsia"/>
                      <w:sz w:val="18"/>
                      <w:szCs w:val="18"/>
                    </w:rPr>
                    <w:t>けらば・軒先を密着</w:t>
                  </w:r>
                </w:p>
              </w:txbxContent>
            </v:textbox>
          </v:shape>
        </w:pict>
      </w:r>
    </w:p>
    <w:p w14:paraId="268BE64A" w14:textId="77777777" w:rsidR="00E5228A" w:rsidRPr="00E5228A" w:rsidRDefault="00F15017" w:rsidP="00E5228A">
      <w:r>
        <w:rPr>
          <w:noProof/>
        </w:rPr>
        <w:pict w14:anchorId="268BE732">
          <v:shape id="_x0000_s1274" type="#_x0000_t32" style="position:absolute;left:0;text-align:left;margin-left:282.85pt;margin-top:9.35pt;width:.05pt;height:36.5pt;z-index:251661312" o:connectortype="straight">
            <v:stroke endarrow="block"/>
          </v:shape>
        </w:pict>
      </w:r>
      <w:r>
        <w:rPr>
          <w:noProof/>
        </w:rPr>
        <w:pict w14:anchorId="268BE733">
          <v:shape id="_x0000_s1267" type="#_x0000_t32" style="position:absolute;left:0;text-align:left;margin-left:386.85pt;margin-top:57.65pt;width:43.65pt;height:9.15pt;flip:x;z-index:251654144" o:connectortype="straight">
            <v:stroke endarrow="block"/>
          </v:shape>
        </w:pict>
      </w:r>
      <w:r>
        <w:rPr>
          <w:noProof/>
        </w:rPr>
        <w:pict w14:anchorId="268BE734">
          <v:shape id="_x0000_s1240" type="#_x0000_t32" style="position:absolute;left:0;text-align:left;margin-left:213.3pt;margin-top:9.35pt;width:43.65pt;height:9.15pt;flip:x;z-index:251653120" o:connectortype="straight">
            <v:stroke endarrow="block"/>
          </v:shape>
        </w:pict>
      </w:r>
    </w:p>
    <w:p w14:paraId="268BE64B" w14:textId="77777777" w:rsidR="00E5228A" w:rsidRPr="00E5228A" w:rsidRDefault="00F15017" w:rsidP="00E5228A">
      <w:r>
        <w:rPr>
          <w:noProof/>
        </w:rPr>
        <w:pict w14:anchorId="268BE735">
          <v:shape id="_x0000_s1271" type="#_x0000_t202" style="position:absolute;left:0;text-align:left;margin-left:386.85pt;margin-top:12.45pt;width:98.25pt;height:21.45pt;z-index:251658240" filled="f" stroked="f">
            <v:textbox inset="5.85pt,.7pt,5.85pt,.7pt">
              <w:txbxContent>
                <w:p w14:paraId="268BE753" w14:textId="77777777" w:rsidR="000324D7" w:rsidRPr="00D21397" w:rsidRDefault="000324D7">
                  <w:pPr>
                    <w:rPr>
                      <w:sz w:val="16"/>
                      <w:szCs w:val="16"/>
                    </w:rPr>
                  </w:pPr>
                  <w:r>
                    <w:rPr>
                      <w:rFonts w:hint="eastAsia"/>
                      <w:sz w:val="16"/>
                      <w:szCs w:val="16"/>
                    </w:rPr>
                    <w:t>エバーコート</w:t>
                  </w:r>
                  <w:r>
                    <w:rPr>
                      <w:rFonts w:hint="eastAsia"/>
                      <w:sz w:val="16"/>
                      <w:szCs w:val="16"/>
                    </w:rPr>
                    <w:t>SP-200</w:t>
                  </w:r>
                </w:p>
              </w:txbxContent>
            </v:textbox>
          </v:shape>
        </w:pict>
      </w:r>
    </w:p>
    <w:p w14:paraId="268BE64C" w14:textId="77777777" w:rsidR="00E5228A" w:rsidRPr="00E5228A" w:rsidRDefault="00E5228A" w:rsidP="00E5228A"/>
    <w:p w14:paraId="268BE64D" w14:textId="77777777" w:rsidR="00E5228A" w:rsidRDefault="00F15017" w:rsidP="00E5228A">
      <w:pPr>
        <w:tabs>
          <w:tab w:val="left" w:pos="5264"/>
        </w:tabs>
      </w:pPr>
      <w:r>
        <w:rPr>
          <w:noProof/>
        </w:rPr>
        <w:pict w14:anchorId="268BE736">
          <v:oval id="_x0000_s1273" style="position:absolute;left:0;text-align:left;margin-left:262pt;margin-top:4.7pt;width:54.85pt;height:38.2pt;z-index:251660288" filled="f" strokecolor="red" strokeweight="1.5pt">
            <v:textbox inset="5.85pt,.7pt,5.85pt,.7pt"/>
          </v:oval>
        </w:pict>
      </w:r>
      <w:r>
        <w:rPr>
          <w:noProof/>
        </w:rPr>
        <w:pict w14:anchorId="268BE737">
          <v:shape id="_x0000_s1268" type="#_x0000_t32" style="position:absolute;left:0;text-align:left;margin-left:368.35pt;margin-top:2.05pt;width:38.35pt;height:11.8pt;flip:x;z-index:251655168" o:connectortype="straight">
            <v:stroke endarrow="block"/>
          </v:shape>
        </w:pict>
      </w:r>
      <w:r>
        <w:rPr>
          <w:noProof/>
        </w:rPr>
        <w:pict w14:anchorId="268BE738">
          <v:shape id="_x0000_s1272" type="#_x0000_t202" style="position:absolute;left:0;text-align:left;margin-left:430.5pt;margin-top:2.05pt;width:68.85pt;height:21.45pt;z-index:251659264" filled="f" stroked="f">
            <v:textbox inset="5.85pt,.7pt,5.85pt,.7pt">
              <w:txbxContent>
                <w:p w14:paraId="268BE754" w14:textId="77777777" w:rsidR="000324D7" w:rsidRPr="00D21397" w:rsidRDefault="000324D7">
                  <w:pPr>
                    <w:rPr>
                      <w:sz w:val="16"/>
                      <w:szCs w:val="16"/>
                    </w:rPr>
                  </w:pPr>
                  <w:r>
                    <w:rPr>
                      <w:rFonts w:hint="eastAsia"/>
                      <w:sz w:val="16"/>
                      <w:szCs w:val="16"/>
                    </w:rPr>
                    <w:t>SG</w:t>
                  </w:r>
                  <w:r>
                    <w:rPr>
                      <w:rFonts w:hint="eastAsia"/>
                      <w:sz w:val="16"/>
                      <w:szCs w:val="16"/>
                    </w:rPr>
                    <w:t>フォーム</w:t>
                  </w:r>
                </w:p>
              </w:txbxContent>
            </v:textbox>
          </v:shape>
        </w:pict>
      </w:r>
      <w:r>
        <w:rPr>
          <w:rFonts w:ascii="ＭＳ 明朝" w:hAnsi="ＭＳ 明朝"/>
          <w:noProof/>
        </w:rPr>
        <w:pict w14:anchorId="268BE739">
          <v:group id="_x0000_s1265" style="position:absolute;left:0;text-align:left;margin-left:268.9pt;margin-top:13.85pt;width:143.1pt;height:18.5pt;z-index:251652096" coordorigin="3725,1901" coordsize="3914,676">
            <v:group id="_x0000_s1262" style="position:absolute;left:3725;top:1901;width:3914;height:444" coordorigin="3129,2436" coordsize="3914,444">
              <v:rect id="_x0000_s1256" style="position:absolute;left:5904;top:2540;width:1139;height:340" fillcolor="yellow" stroked="f">
                <v:textbox inset="5.85pt,.7pt,5.85pt,.7pt"/>
              </v:rect>
              <v:group id="_x0000_s1261" style="position:absolute;left:3129;top:2436;width:3646;height:444" coordorigin="3129,2436" coordsize="3646,444">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255" type="#_x0000_t8" style="position:absolute;left:4445;top:2540;width:2330;height:340;flip:y" adj="7583" fillcolor="yellow" stroked="f">
                  <v:textbox inset="5.85pt,.7pt,5.85pt,.7pt"/>
                </v:shape>
                <v:shape id="_x0000_s1257" type="#_x0000_t32" style="position:absolute;left:3129;top:2788;width:1230;height:0" o:connectortype="straight" strokecolor="#7f7f7f" strokeweight="5pt"/>
                <v:shape id="_x0000_s1258" type="#_x0000_t32" style="position:absolute;left:4359;top:2436;width:880;height:352;flip:y" o:connectortype="straight" strokecolor="#7f7f7f" strokeweight="5pt"/>
                <v:shape id="_x0000_s1259" type="#_x0000_t32" style="position:absolute;left:5239;top:2436;width:1230;height:0" o:connectortype="straight" strokecolor="#7f7f7f" strokeweight="5pt"/>
              </v:group>
            </v:group>
            <v:rect id="_x0000_s1264" style="position:absolute;left:3725;top:2434;width:3914;height:143" fillcolor="#e36c0a">
              <v:textbox inset="5.85pt,.7pt,5.85pt,.7pt"/>
            </v:rect>
          </v:group>
        </w:pict>
      </w:r>
    </w:p>
    <w:p w14:paraId="268BE64E" w14:textId="77777777" w:rsidR="00BE6C19" w:rsidRDefault="00BE6C19" w:rsidP="00E5228A">
      <w:pPr>
        <w:tabs>
          <w:tab w:val="left" w:pos="5264"/>
        </w:tabs>
      </w:pPr>
    </w:p>
    <w:p w14:paraId="268BE64F" w14:textId="77777777" w:rsidR="000324D7" w:rsidRDefault="00F15017" w:rsidP="006C3D39">
      <w:pPr>
        <w:tabs>
          <w:tab w:val="left" w:pos="5264"/>
        </w:tabs>
      </w:pPr>
      <w:r>
        <w:rPr>
          <w:noProof/>
        </w:rPr>
        <w:pict w14:anchorId="268BE73A">
          <v:shape id="_x0000_s1270" type="#_x0000_t202" style="position:absolute;left:0;text-align:left;margin-left:402.75pt;margin-top:14.05pt;width:84.45pt;height:21.45pt;z-index:251657216" filled="f" stroked="f">
            <v:textbox inset="5.85pt,.7pt,5.85pt,.7pt">
              <w:txbxContent>
                <w:p w14:paraId="268BE755" w14:textId="77777777" w:rsidR="000324D7" w:rsidRPr="00D21397" w:rsidRDefault="000324D7">
                  <w:pPr>
                    <w:rPr>
                      <w:sz w:val="16"/>
                      <w:szCs w:val="16"/>
                    </w:rPr>
                  </w:pPr>
                  <w:r w:rsidRPr="00D21397">
                    <w:rPr>
                      <w:rFonts w:hint="eastAsia"/>
                      <w:sz w:val="16"/>
                      <w:szCs w:val="16"/>
                    </w:rPr>
                    <w:t>波板スレート</w:t>
                  </w:r>
                </w:p>
              </w:txbxContent>
            </v:textbox>
          </v:shape>
        </w:pict>
      </w:r>
      <w:r>
        <w:rPr>
          <w:noProof/>
        </w:rPr>
        <w:pict w14:anchorId="268BE73B">
          <v:shape id="_x0000_s1269" type="#_x0000_t32" style="position:absolute;left:0;text-align:left;margin-left:370.35pt;margin-top:3.15pt;width:41.65pt;height:10.45pt;flip:x y;z-index:251656192" o:connectortype="straight">
            <v:stroke endarrow="block"/>
          </v:shape>
        </w:pict>
      </w:r>
    </w:p>
    <w:p w14:paraId="268BE650" w14:textId="77777777" w:rsidR="00E5228A" w:rsidRDefault="00E5228A" w:rsidP="00E5228A">
      <w:pPr>
        <w:tabs>
          <w:tab w:val="left" w:pos="5264"/>
        </w:tabs>
        <w:jc w:val="center"/>
      </w:pPr>
      <w:r>
        <w:rPr>
          <w:rFonts w:hint="eastAsia"/>
        </w:rPr>
        <w:t>図．</w:t>
      </w:r>
      <w:r w:rsidR="009B3659">
        <w:rPr>
          <w:rFonts w:hint="eastAsia"/>
        </w:rPr>
        <w:t>外周部（プライマー塗布範囲）</w:t>
      </w:r>
      <w:r>
        <w:rPr>
          <w:rFonts w:hint="eastAsia"/>
        </w:rPr>
        <w:t>のイメージ</w:t>
      </w:r>
    </w:p>
    <w:p w14:paraId="268BE651" w14:textId="77777777" w:rsidR="00D77FDE" w:rsidRPr="002F436B" w:rsidRDefault="00D77FDE" w:rsidP="00E5228A">
      <w:pPr>
        <w:ind w:firstLineChars="1600" w:firstLine="3360"/>
        <w:rPr>
          <w:b/>
          <w:bCs/>
        </w:rPr>
      </w:pPr>
      <w:r w:rsidRPr="00E5228A">
        <w:br w:type="page"/>
      </w:r>
      <w:r w:rsidRPr="002F436B">
        <w:rPr>
          <w:rFonts w:hint="eastAsia"/>
          <w:b/>
          <w:bCs/>
        </w:rPr>
        <w:lastRenderedPageBreak/>
        <w:t>使用材料一覧</w:t>
      </w:r>
    </w:p>
    <w:p w14:paraId="268BE652" w14:textId="77777777" w:rsidR="00D77FDE" w:rsidRPr="002F436B" w:rsidRDefault="00D77FDE">
      <w:pPr>
        <w:rPr>
          <w:rFonts w:ascii="ＭＳ 明朝" w:hAnsi="ＭＳ 明朝"/>
        </w:rPr>
      </w:pP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
        <w:gridCol w:w="2821"/>
        <w:gridCol w:w="2695"/>
        <w:gridCol w:w="1559"/>
        <w:gridCol w:w="2546"/>
      </w:tblGrid>
      <w:tr w:rsidR="00C431BA" w:rsidRPr="00030074" w14:paraId="268BE657" w14:textId="77777777" w:rsidTr="00957860">
        <w:trPr>
          <w:trHeight w:val="794"/>
          <w:tblHeader/>
          <w:jc w:val="center"/>
        </w:trPr>
        <w:tc>
          <w:tcPr>
            <w:tcW w:w="2828" w:type="dxa"/>
            <w:gridSpan w:val="2"/>
            <w:vAlign w:val="center"/>
          </w:tcPr>
          <w:p w14:paraId="268BE653" w14:textId="77777777" w:rsidR="00C431BA" w:rsidRPr="00030074" w:rsidRDefault="00C431BA" w:rsidP="00650F57">
            <w:pPr>
              <w:jc w:val="center"/>
              <w:rPr>
                <w:rFonts w:ascii="ＭＳ 明朝" w:hAnsi="ＭＳ 明朝"/>
              </w:rPr>
            </w:pPr>
            <w:r w:rsidRPr="00030074">
              <w:rPr>
                <w:rFonts w:ascii="ＭＳ 明朝" w:hAnsi="ＭＳ 明朝" w:hint="eastAsia"/>
              </w:rPr>
              <w:t>品名</w:t>
            </w:r>
          </w:p>
        </w:tc>
        <w:tc>
          <w:tcPr>
            <w:tcW w:w="2695" w:type="dxa"/>
            <w:vAlign w:val="center"/>
          </w:tcPr>
          <w:p w14:paraId="268BE654" w14:textId="77777777" w:rsidR="00C431BA" w:rsidRPr="00030074" w:rsidRDefault="00C431BA" w:rsidP="00650F57">
            <w:pPr>
              <w:jc w:val="center"/>
              <w:rPr>
                <w:rFonts w:ascii="ＭＳ 明朝" w:hAnsi="ＭＳ 明朝"/>
              </w:rPr>
            </w:pPr>
            <w:r w:rsidRPr="00030074">
              <w:rPr>
                <w:rFonts w:ascii="ＭＳ 明朝" w:hAnsi="ＭＳ 明朝" w:hint="eastAsia"/>
              </w:rPr>
              <w:t>荷姿・入目</w:t>
            </w:r>
          </w:p>
        </w:tc>
        <w:tc>
          <w:tcPr>
            <w:tcW w:w="1559" w:type="dxa"/>
            <w:vAlign w:val="center"/>
          </w:tcPr>
          <w:p w14:paraId="268BE655" w14:textId="77777777" w:rsidR="00C431BA" w:rsidRPr="00030074" w:rsidRDefault="00C431BA" w:rsidP="00650F57">
            <w:pPr>
              <w:jc w:val="center"/>
              <w:rPr>
                <w:rFonts w:ascii="ＭＳ 明朝" w:hAnsi="ＭＳ 明朝"/>
              </w:rPr>
            </w:pPr>
            <w:r w:rsidRPr="00030074">
              <w:rPr>
                <w:rFonts w:ascii="ＭＳ 明朝" w:hAnsi="ＭＳ 明朝" w:hint="eastAsia"/>
              </w:rPr>
              <w:t>配合比</w:t>
            </w:r>
          </w:p>
        </w:tc>
        <w:tc>
          <w:tcPr>
            <w:tcW w:w="2546" w:type="dxa"/>
            <w:vAlign w:val="center"/>
          </w:tcPr>
          <w:p w14:paraId="268BE656" w14:textId="77777777" w:rsidR="00C431BA" w:rsidRPr="00030074" w:rsidRDefault="00C431BA" w:rsidP="00650F57">
            <w:pPr>
              <w:jc w:val="center"/>
              <w:rPr>
                <w:rFonts w:ascii="ＭＳ 明朝" w:hAnsi="ＭＳ 明朝"/>
              </w:rPr>
            </w:pPr>
            <w:r w:rsidRPr="00030074">
              <w:rPr>
                <w:rFonts w:ascii="ＭＳ 明朝" w:hAnsi="ＭＳ 明朝" w:hint="eastAsia"/>
              </w:rPr>
              <w:t>材質</w:t>
            </w:r>
          </w:p>
        </w:tc>
      </w:tr>
      <w:tr w:rsidR="00DD2F85" w:rsidRPr="00030074" w14:paraId="268BE65D" w14:textId="77777777" w:rsidTr="008511BC">
        <w:trPr>
          <w:cantSplit/>
          <w:trHeight w:val="805"/>
          <w:jc w:val="center"/>
        </w:trPr>
        <w:tc>
          <w:tcPr>
            <w:tcW w:w="2828" w:type="dxa"/>
            <w:gridSpan w:val="2"/>
            <w:vAlign w:val="center"/>
          </w:tcPr>
          <w:p w14:paraId="268BE658" w14:textId="77777777" w:rsidR="00DD2F85" w:rsidRPr="00030074" w:rsidRDefault="00DD2F85" w:rsidP="008511BC">
            <w:pPr>
              <w:rPr>
                <w:rFonts w:ascii="ＭＳ 明朝" w:hAnsi="ＭＳ 明朝"/>
              </w:rPr>
            </w:pPr>
            <w:r w:rsidRPr="00030074">
              <w:rPr>
                <w:rFonts w:ascii="ＭＳ 明朝" w:hAnsi="ＭＳ 明朝" w:hint="eastAsia"/>
              </w:rPr>
              <w:t>ＤＳプライマー・エコ</w:t>
            </w:r>
          </w:p>
        </w:tc>
        <w:tc>
          <w:tcPr>
            <w:tcW w:w="2695" w:type="dxa"/>
            <w:vAlign w:val="center"/>
          </w:tcPr>
          <w:p w14:paraId="268BE659" w14:textId="77777777" w:rsidR="00DD2F85" w:rsidRPr="00030074" w:rsidRDefault="00DD2F85" w:rsidP="008511BC">
            <w:pPr>
              <w:jc w:val="left"/>
              <w:rPr>
                <w:rFonts w:ascii="ＭＳ 明朝" w:hAnsi="ＭＳ 明朝"/>
              </w:rPr>
            </w:pPr>
            <w:r w:rsidRPr="00030074">
              <w:rPr>
                <w:rFonts w:ascii="ＭＳ 明朝" w:hAnsi="ＭＳ 明朝" w:hint="eastAsia"/>
              </w:rPr>
              <w:t>１６kg／缶</w:t>
            </w:r>
          </w:p>
        </w:tc>
        <w:tc>
          <w:tcPr>
            <w:tcW w:w="1559" w:type="dxa"/>
            <w:vAlign w:val="center"/>
          </w:tcPr>
          <w:p w14:paraId="268BE65A" w14:textId="77777777" w:rsidR="00DD2F85" w:rsidRPr="00030074" w:rsidRDefault="00DD2F85" w:rsidP="008511BC">
            <w:pPr>
              <w:jc w:val="center"/>
              <w:rPr>
                <w:rFonts w:ascii="ＭＳ 明朝" w:hAnsi="ＭＳ 明朝"/>
              </w:rPr>
            </w:pPr>
            <w:r w:rsidRPr="00030074">
              <w:rPr>
                <w:rFonts w:ascii="ＭＳ 明朝" w:hAnsi="ＭＳ 明朝" w:hint="eastAsia"/>
              </w:rPr>
              <w:t>１成分形</w:t>
            </w:r>
          </w:p>
        </w:tc>
        <w:tc>
          <w:tcPr>
            <w:tcW w:w="2546" w:type="dxa"/>
            <w:tcBorders>
              <w:top w:val="dotted" w:sz="4" w:space="0" w:color="auto"/>
            </w:tcBorders>
            <w:vAlign w:val="center"/>
          </w:tcPr>
          <w:p w14:paraId="268BE65B" w14:textId="77777777" w:rsidR="00DD2F85" w:rsidRPr="00030074" w:rsidRDefault="00DD2F85" w:rsidP="008511BC">
            <w:pPr>
              <w:jc w:val="left"/>
              <w:rPr>
                <w:rFonts w:ascii="ＭＳ 明朝" w:hAnsi="ＭＳ 明朝"/>
                <w:sz w:val="18"/>
                <w:szCs w:val="18"/>
              </w:rPr>
            </w:pPr>
            <w:r w:rsidRPr="00030074">
              <w:rPr>
                <w:rFonts w:ascii="ＭＳ 明朝" w:hAnsi="ＭＳ 明朝" w:hint="eastAsia"/>
                <w:sz w:val="18"/>
                <w:szCs w:val="18"/>
              </w:rPr>
              <w:t>１成分形ウレタン樹脂</w:t>
            </w:r>
          </w:p>
          <w:p w14:paraId="268BE65C" w14:textId="77777777" w:rsidR="00DD2F85" w:rsidRPr="00030074" w:rsidRDefault="00DD2F85" w:rsidP="008511BC">
            <w:pPr>
              <w:jc w:val="left"/>
              <w:rPr>
                <w:rFonts w:ascii="ＭＳ 明朝" w:hAnsi="ＭＳ 明朝"/>
                <w:sz w:val="18"/>
                <w:szCs w:val="18"/>
              </w:rPr>
            </w:pPr>
            <w:r w:rsidRPr="00030074">
              <w:rPr>
                <w:rFonts w:ascii="ＭＳ 明朝" w:hAnsi="ＭＳ 明朝" w:hint="eastAsia"/>
                <w:sz w:val="18"/>
                <w:szCs w:val="18"/>
              </w:rPr>
              <w:t>プライマー（弱溶剤系）</w:t>
            </w:r>
          </w:p>
        </w:tc>
      </w:tr>
      <w:tr w:rsidR="00DD2F85" w:rsidRPr="00030074" w14:paraId="268BE664" w14:textId="77777777" w:rsidTr="00BC18D5">
        <w:trPr>
          <w:cantSplit/>
          <w:trHeight w:val="268"/>
          <w:jc w:val="center"/>
        </w:trPr>
        <w:tc>
          <w:tcPr>
            <w:tcW w:w="2828" w:type="dxa"/>
            <w:gridSpan w:val="2"/>
            <w:vMerge w:val="restart"/>
            <w:vAlign w:val="center"/>
          </w:tcPr>
          <w:p w14:paraId="268BE65E" w14:textId="77777777" w:rsidR="00DD2F85" w:rsidRPr="00030074" w:rsidRDefault="00DD2F85" w:rsidP="00BC18D5">
            <w:pPr>
              <w:jc w:val="left"/>
              <w:rPr>
                <w:rFonts w:ascii="ＭＳ 明朝" w:hAnsi="ＭＳ 明朝"/>
              </w:rPr>
            </w:pPr>
            <w:r w:rsidRPr="00030074">
              <w:rPr>
                <w:rFonts w:ascii="ＭＳ 明朝" w:hAnsi="ＭＳ 明朝" w:hint="eastAsia"/>
              </w:rPr>
              <w:t>ＳＧフォーム</w:t>
            </w:r>
          </w:p>
        </w:tc>
        <w:tc>
          <w:tcPr>
            <w:tcW w:w="2695" w:type="dxa"/>
            <w:tcBorders>
              <w:top w:val="dotted" w:sz="4" w:space="0" w:color="auto"/>
              <w:bottom w:val="dotted" w:sz="4" w:space="0" w:color="auto"/>
            </w:tcBorders>
            <w:vAlign w:val="center"/>
          </w:tcPr>
          <w:p w14:paraId="268BE65F" w14:textId="77777777" w:rsidR="00DD2F85" w:rsidRPr="00030074" w:rsidRDefault="001B51B5" w:rsidP="008511BC">
            <w:pPr>
              <w:jc w:val="left"/>
              <w:rPr>
                <w:rFonts w:ascii="ＭＳ 明朝" w:hAnsi="ＭＳ 明朝"/>
              </w:rPr>
            </w:pPr>
            <w:r w:rsidRPr="00030074">
              <w:rPr>
                <w:rFonts w:ascii="ＭＳ 明朝" w:hAnsi="ＭＳ 明朝" w:hint="eastAsia"/>
              </w:rPr>
              <w:t>４０</w:t>
            </w:r>
            <w:r w:rsidR="00DD2F85" w:rsidRPr="00030074">
              <w:rPr>
                <w:rFonts w:ascii="ＭＳ 明朝" w:hAnsi="ＭＳ 明朝" w:hint="eastAsia"/>
              </w:rPr>
              <w:t>０㎏／セット</w:t>
            </w:r>
          </w:p>
        </w:tc>
        <w:tc>
          <w:tcPr>
            <w:tcW w:w="1559" w:type="dxa"/>
            <w:vMerge w:val="restart"/>
            <w:vAlign w:val="center"/>
          </w:tcPr>
          <w:p w14:paraId="268BE660" w14:textId="77777777" w:rsidR="00DD2F85" w:rsidRPr="00030074" w:rsidRDefault="00DD2F85" w:rsidP="008511BC">
            <w:pPr>
              <w:jc w:val="center"/>
              <w:rPr>
                <w:rFonts w:ascii="ＭＳ 明朝" w:hAnsi="ＭＳ 明朝"/>
              </w:rPr>
            </w:pPr>
            <w:r w:rsidRPr="00030074">
              <w:rPr>
                <w:rFonts w:ascii="ＭＳ 明朝" w:hAnsi="ＭＳ 明朝" w:hint="eastAsia"/>
              </w:rPr>
              <w:t>Ａ剤：Ｂ剤＋専用添加剤</w:t>
            </w:r>
          </w:p>
          <w:p w14:paraId="268BE661" w14:textId="77777777" w:rsidR="00DD2F85" w:rsidRPr="00030074" w:rsidRDefault="00DD2F85" w:rsidP="008511BC">
            <w:pPr>
              <w:jc w:val="center"/>
              <w:rPr>
                <w:rFonts w:ascii="ＭＳ 明朝" w:hAnsi="ＭＳ 明朝"/>
              </w:rPr>
            </w:pPr>
            <w:r w:rsidRPr="00030074">
              <w:rPr>
                <w:rFonts w:ascii="ＭＳ 明朝" w:hAnsi="ＭＳ 明朝" w:hint="eastAsia"/>
              </w:rPr>
              <w:t>＝１：１</w:t>
            </w:r>
          </w:p>
          <w:p w14:paraId="268BE662" w14:textId="77777777" w:rsidR="00DD2F85" w:rsidRPr="00030074" w:rsidRDefault="00DD2F85" w:rsidP="008511BC">
            <w:pPr>
              <w:jc w:val="center"/>
              <w:rPr>
                <w:rFonts w:ascii="ＭＳ 明朝" w:hAnsi="ＭＳ 明朝"/>
              </w:rPr>
            </w:pPr>
            <w:r w:rsidRPr="00030074">
              <w:rPr>
                <w:rFonts w:ascii="ＭＳ 明朝" w:hAnsi="ＭＳ 明朝" w:hint="eastAsia"/>
              </w:rPr>
              <w:t>（</w:t>
            </w:r>
            <w:r w:rsidR="00607C37" w:rsidRPr="00030074">
              <w:rPr>
                <w:rFonts w:ascii="ＭＳ 明朝" w:hAnsi="ＭＳ 明朝" w:hint="eastAsia"/>
              </w:rPr>
              <w:t>容量</w:t>
            </w:r>
            <w:r w:rsidRPr="00030074">
              <w:rPr>
                <w:rFonts w:ascii="ＭＳ 明朝" w:hAnsi="ＭＳ 明朝" w:hint="eastAsia"/>
              </w:rPr>
              <w:t>比）</w:t>
            </w:r>
          </w:p>
        </w:tc>
        <w:tc>
          <w:tcPr>
            <w:tcW w:w="2546" w:type="dxa"/>
            <w:vMerge w:val="restart"/>
            <w:vAlign w:val="center"/>
          </w:tcPr>
          <w:p w14:paraId="268BE663" w14:textId="77777777" w:rsidR="00DD2F85" w:rsidRPr="00030074" w:rsidRDefault="00DD2F85" w:rsidP="00BC18D5">
            <w:pPr>
              <w:jc w:val="left"/>
              <w:rPr>
                <w:rFonts w:ascii="ＭＳ 明朝" w:hAnsi="ＭＳ 明朝"/>
                <w:sz w:val="18"/>
                <w:szCs w:val="18"/>
              </w:rPr>
            </w:pPr>
            <w:r w:rsidRPr="00030074">
              <w:rPr>
                <w:rFonts w:ascii="ＭＳ 明朝" w:hAnsi="ＭＳ 明朝" w:hint="eastAsia"/>
                <w:sz w:val="18"/>
                <w:szCs w:val="18"/>
              </w:rPr>
              <w:t>２成分形硬質発泡ウレタン樹脂＋専用添加剤</w:t>
            </w:r>
          </w:p>
        </w:tc>
      </w:tr>
      <w:tr w:rsidR="00DD2F85" w:rsidRPr="00030074" w14:paraId="268BE66A" w14:textId="77777777" w:rsidTr="00BC18D5">
        <w:trPr>
          <w:cantSplit/>
          <w:trHeight w:val="288"/>
          <w:jc w:val="center"/>
        </w:trPr>
        <w:tc>
          <w:tcPr>
            <w:tcW w:w="2828" w:type="dxa"/>
            <w:gridSpan w:val="2"/>
            <w:vMerge/>
            <w:tcBorders>
              <w:bottom w:val="dotted" w:sz="4" w:space="0" w:color="auto"/>
            </w:tcBorders>
            <w:vAlign w:val="center"/>
          </w:tcPr>
          <w:p w14:paraId="268BE665" w14:textId="77777777" w:rsidR="00DD2F85" w:rsidRPr="00030074" w:rsidRDefault="00DD2F85" w:rsidP="00281CD9">
            <w:pPr>
              <w:rPr>
                <w:rFonts w:ascii="ＭＳ 明朝" w:hAnsi="ＭＳ 明朝"/>
              </w:rPr>
            </w:pPr>
          </w:p>
        </w:tc>
        <w:tc>
          <w:tcPr>
            <w:tcW w:w="2695" w:type="dxa"/>
            <w:tcBorders>
              <w:top w:val="dotted" w:sz="4" w:space="0" w:color="auto"/>
              <w:bottom w:val="dotted" w:sz="4" w:space="0" w:color="auto"/>
            </w:tcBorders>
            <w:vAlign w:val="center"/>
          </w:tcPr>
          <w:p w14:paraId="268BE666" w14:textId="77777777" w:rsidR="00DD2F85" w:rsidRPr="00030074" w:rsidRDefault="00DD2F85" w:rsidP="008511BC">
            <w:pPr>
              <w:wordWrap w:val="0"/>
              <w:jc w:val="right"/>
              <w:rPr>
                <w:rFonts w:ascii="ＭＳ 明朝" w:hAnsi="ＭＳ 明朝"/>
              </w:rPr>
            </w:pPr>
            <w:r w:rsidRPr="00030074">
              <w:rPr>
                <w:rFonts w:ascii="ＭＳ 明朝" w:hAnsi="ＭＳ 明朝" w:hint="eastAsia"/>
              </w:rPr>
              <w:t>Ａ剤　２００㎏／ドラム</w:t>
            </w:r>
          </w:p>
          <w:p w14:paraId="268BE667" w14:textId="77777777" w:rsidR="00DD2F85" w:rsidRPr="00030074" w:rsidRDefault="00DD2F85" w:rsidP="008511BC">
            <w:pPr>
              <w:wordWrap w:val="0"/>
              <w:jc w:val="right"/>
              <w:rPr>
                <w:rFonts w:ascii="ＭＳ 明朝" w:hAnsi="ＭＳ 明朝"/>
              </w:rPr>
            </w:pPr>
            <w:r w:rsidRPr="00030074">
              <w:rPr>
                <w:rFonts w:ascii="ＭＳ 明朝" w:hAnsi="ＭＳ 明朝" w:hint="eastAsia"/>
              </w:rPr>
              <w:t>Ｂ剤　１</w:t>
            </w:r>
            <w:r w:rsidR="001B51B5" w:rsidRPr="00030074">
              <w:rPr>
                <w:rFonts w:ascii="ＭＳ 明朝" w:hAnsi="ＭＳ 明朝" w:hint="eastAsia"/>
              </w:rPr>
              <w:t>８</w:t>
            </w:r>
            <w:r w:rsidRPr="00030074">
              <w:rPr>
                <w:rFonts w:ascii="ＭＳ 明朝" w:hAnsi="ＭＳ 明朝" w:hint="eastAsia"/>
              </w:rPr>
              <w:t>５㎏／ドラム</w:t>
            </w:r>
          </w:p>
        </w:tc>
        <w:tc>
          <w:tcPr>
            <w:tcW w:w="1559" w:type="dxa"/>
            <w:vMerge/>
            <w:vAlign w:val="center"/>
          </w:tcPr>
          <w:p w14:paraId="268BE668" w14:textId="77777777" w:rsidR="00DD2F85" w:rsidRPr="00030074" w:rsidRDefault="00DD2F85" w:rsidP="00650F57">
            <w:pPr>
              <w:jc w:val="center"/>
              <w:rPr>
                <w:rFonts w:ascii="ＭＳ 明朝" w:hAnsi="ＭＳ 明朝"/>
              </w:rPr>
            </w:pPr>
          </w:p>
        </w:tc>
        <w:tc>
          <w:tcPr>
            <w:tcW w:w="2546" w:type="dxa"/>
            <w:vMerge/>
            <w:vAlign w:val="center"/>
          </w:tcPr>
          <w:p w14:paraId="268BE669" w14:textId="77777777" w:rsidR="00DD2F85" w:rsidRPr="00030074" w:rsidRDefault="00DD2F85" w:rsidP="00650F57">
            <w:pPr>
              <w:jc w:val="left"/>
              <w:rPr>
                <w:rFonts w:ascii="ＭＳ 明朝" w:hAnsi="ＭＳ 明朝"/>
                <w:sz w:val="18"/>
                <w:szCs w:val="18"/>
              </w:rPr>
            </w:pPr>
          </w:p>
        </w:tc>
      </w:tr>
      <w:tr w:rsidR="00DD2F85" w:rsidRPr="00030074" w14:paraId="268BE66F" w14:textId="77777777" w:rsidTr="001155E0">
        <w:trPr>
          <w:cantSplit/>
          <w:trHeight w:val="381"/>
          <w:jc w:val="center"/>
        </w:trPr>
        <w:tc>
          <w:tcPr>
            <w:tcW w:w="2828" w:type="dxa"/>
            <w:gridSpan w:val="2"/>
            <w:tcBorders>
              <w:top w:val="dotted" w:sz="4" w:space="0" w:color="auto"/>
            </w:tcBorders>
            <w:vAlign w:val="center"/>
          </w:tcPr>
          <w:p w14:paraId="268BE66B" w14:textId="77777777" w:rsidR="00DD2F85" w:rsidRPr="00030074" w:rsidRDefault="00DD2F85" w:rsidP="00281CD9">
            <w:pPr>
              <w:rPr>
                <w:rFonts w:ascii="ＭＳ 明朝" w:hAnsi="ＭＳ 明朝"/>
              </w:rPr>
            </w:pPr>
            <w:r w:rsidRPr="00030074">
              <w:rPr>
                <w:rFonts w:ascii="ＭＳ 明朝" w:hAnsi="ＭＳ 明朝" w:hint="eastAsia"/>
              </w:rPr>
              <w:t>専用添加剤</w:t>
            </w:r>
          </w:p>
        </w:tc>
        <w:tc>
          <w:tcPr>
            <w:tcW w:w="2695" w:type="dxa"/>
            <w:tcBorders>
              <w:top w:val="dotted" w:sz="4" w:space="0" w:color="auto"/>
            </w:tcBorders>
            <w:vAlign w:val="center"/>
          </w:tcPr>
          <w:p w14:paraId="268BE66C" w14:textId="77777777" w:rsidR="00DD2F85" w:rsidRPr="00030074" w:rsidRDefault="00DD2F85" w:rsidP="008511BC">
            <w:pPr>
              <w:jc w:val="right"/>
              <w:rPr>
                <w:rFonts w:ascii="ＭＳ 明朝" w:hAnsi="ＭＳ 明朝"/>
              </w:rPr>
            </w:pPr>
            <w:r w:rsidRPr="00030074">
              <w:rPr>
                <w:rFonts w:ascii="ＭＳ 明朝" w:hAnsi="ＭＳ 明朝" w:hint="eastAsia"/>
              </w:rPr>
              <w:t>１５㎏／缶</w:t>
            </w:r>
          </w:p>
        </w:tc>
        <w:tc>
          <w:tcPr>
            <w:tcW w:w="1559" w:type="dxa"/>
            <w:vMerge/>
            <w:vAlign w:val="center"/>
          </w:tcPr>
          <w:p w14:paraId="268BE66D" w14:textId="77777777" w:rsidR="00DD2F85" w:rsidRPr="00030074" w:rsidRDefault="00DD2F85" w:rsidP="00650F57">
            <w:pPr>
              <w:jc w:val="center"/>
              <w:rPr>
                <w:rFonts w:ascii="ＭＳ 明朝" w:hAnsi="ＭＳ 明朝"/>
              </w:rPr>
            </w:pPr>
          </w:p>
        </w:tc>
        <w:tc>
          <w:tcPr>
            <w:tcW w:w="2546" w:type="dxa"/>
            <w:vMerge/>
            <w:vAlign w:val="center"/>
          </w:tcPr>
          <w:p w14:paraId="268BE66E" w14:textId="77777777" w:rsidR="00DD2F85" w:rsidRPr="00030074" w:rsidRDefault="00DD2F85" w:rsidP="00650F57">
            <w:pPr>
              <w:jc w:val="left"/>
              <w:rPr>
                <w:rFonts w:ascii="ＭＳ 明朝" w:hAnsi="ＭＳ 明朝"/>
                <w:sz w:val="18"/>
                <w:szCs w:val="18"/>
              </w:rPr>
            </w:pPr>
          </w:p>
        </w:tc>
      </w:tr>
      <w:tr w:rsidR="00DD2F85" w:rsidRPr="00030074" w14:paraId="268BE676" w14:textId="77777777" w:rsidTr="00BC18D5">
        <w:trPr>
          <w:cantSplit/>
          <w:trHeight w:val="268"/>
          <w:jc w:val="center"/>
        </w:trPr>
        <w:tc>
          <w:tcPr>
            <w:tcW w:w="2828" w:type="dxa"/>
            <w:gridSpan w:val="2"/>
            <w:vMerge w:val="restart"/>
            <w:vAlign w:val="center"/>
          </w:tcPr>
          <w:p w14:paraId="268BE670" w14:textId="77777777" w:rsidR="00DD2F85" w:rsidRPr="00030074" w:rsidRDefault="00DD2F85" w:rsidP="00BC18D5">
            <w:pPr>
              <w:jc w:val="left"/>
              <w:rPr>
                <w:rFonts w:ascii="ＭＳ 明朝" w:hAnsi="ＭＳ 明朝"/>
              </w:rPr>
            </w:pPr>
            <w:r w:rsidRPr="00030074">
              <w:rPr>
                <w:rFonts w:ascii="ＭＳ 明朝" w:hAnsi="ＭＳ 明朝" w:hint="eastAsia"/>
              </w:rPr>
              <w:t>ＳＧフォーム（小分け）</w:t>
            </w:r>
          </w:p>
        </w:tc>
        <w:tc>
          <w:tcPr>
            <w:tcW w:w="2695" w:type="dxa"/>
            <w:tcBorders>
              <w:top w:val="dotted" w:sz="4" w:space="0" w:color="auto"/>
              <w:bottom w:val="dotted" w:sz="4" w:space="0" w:color="auto"/>
            </w:tcBorders>
            <w:vAlign w:val="center"/>
          </w:tcPr>
          <w:p w14:paraId="268BE671" w14:textId="77777777" w:rsidR="00DD2F85" w:rsidRPr="00030074" w:rsidRDefault="00DD2F85" w:rsidP="008511BC">
            <w:pPr>
              <w:jc w:val="left"/>
              <w:rPr>
                <w:rFonts w:ascii="ＭＳ 明朝" w:hAnsi="ＭＳ 明朝"/>
              </w:rPr>
            </w:pPr>
            <w:r w:rsidRPr="00030074">
              <w:rPr>
                <w:rFonts w:ascii="ＭＳ 明朝" w:hAnsi="ＭＳ 明朝" w:hint="eastAsia"/>
              </w:rPr>
              <w:t>３</w:t>
            </w:r>
            <w:r w:rsidR="001B51B5" w:rsidRPr="00030074">
              <w:rPr>
                <w:rFonts w:ascii="ＭＳ 明朝" w:hAnsi="ＭＳ 明朝" w:hint="eastAsia"/>
              </w:rPr>
              <w:t>６</w:t>
            </w:r>
            <w:r w:rsidRPr="00030074">
              <w:rPr>
                <w:rFonts w:ascii="ＭＳ 明朝" w:hAnsi="ＭＳ 明朝" w:hint="eastAsia"/>
              </w:rPr>
              <w:t>㎏／セット</w:t>
            </w:r>
          </w:p>
        </w:tc>
        <w:tc>
          <w:tcPr>
            <w:tcW w:w="1559" w:type="dxa"/>
            <w:vMerge w:val="restart"/>
            <w:vAlign w:val="center"/>
          </w:tcPr>
          <w:p w14:paraId="268BE672" w14:textId="77777777" w:rsidR="00DD2F85" w:rsidRPr="00030074" w:rsidRDefault="00DD2F85" w:rsidP="008511BC">
            <w:pPr>
              <w:jc w:val="center"/>
              <w:rPr>
                <w:rFonts w:ascii="ＭＳ 明朝" w:hAnsi="ＭＳ 明朝"/>
              </w:rPr>
            </w:pPr>
            <w:r w:rsidRPr="00030074">
              <w:rPr>
                <w:rFonts w:ascii="ＭＳ 明朝" w:hAnsi="ＭＳ 明朝" w:hint="eastAsia"/>
              </w:rPr>
              <w:t>Ａ剤：Ｂ剤＋専用添加剤</w:t>
            </w:r>
          </w:p>
          <w:p w14:paraId="268BE673" w14:textId="77777777" w:rsidR="00DD2F85" w:rsidRPr="00030074" w:rsidRDefault="00DD2F85" w:rsidP="008511BC">
            <w:pPr>
              <w:jc w:val="center"/>
              <w:rPr>
                <w:rFonts w:ascii="ＭＳ 明朝" w:hAnsi="ＭＳ 明朝"/>
              </w:rPr>
            </w:pPr>
            <w:r w:rsidRPr="00030074">
              <w:rPr>
                <w:rFonts w:ascii="ＭＳ 明朝" w:hAnsi="ＭＳ 明朝" w:hint="eastAsia"/>
              </w:rPr>
              <w:t>＝１：１</w:t>
            </w:r>
          </w:p>
          <w:p w14:paraId="268BE674" w14:textId="77777777" w:rsidR="00DD2F85" w:rsidRPr="00030074" w:rsidRDefault="00DD2F85" w:rsidP="008511BC">
            <w:pPr>
              <w:jc w:val="center"/>
              <w:rPr>
                <w:rFonts w:ascii="ＭＳ 明朝" w:hAnsi="ＭＳ 明朝"/>
              </w:rPr>
            </w:pPr>
            <w:r w:rsidRPr="00030074">
              <w:rPr>
                <w:rFonts w:ascii="ＭＳ 明朝" w:hAnsi="ＭＳ 明朝" w:hint="eastAsia"/>
              </w:rPr>
              <w:t>（</w:t>
            </w:r>
            <w:r w:rsidR="00607C37" w:rsidRPr="00030074">
              <w:rPr>
                <w:rFonts w:ascii="ＭＳ 明朝" w:hAnsi="ＭＳ 明朝" w:hint="eastAsia"/>
              </w:rPr>
              <w:t>容量</w:t>
            </w:r>
            <w:r w:rsidRPr="00030074">
              <w:rPr>
                <w:rFonts w:ascii="ＭＳ 明朝" w:hAnsi="ＭＳ 明朝" w:hint="eastAsia"/>
              </w:rPr>
              <w:t>比）</w:t>
            </w:r>
          </w:p>
        </w:tc>
        <w:tc>
          <w:tcPr>
            <w:tcW w:w="2546" w:type="dxa"/>
            <w:vMerge w:val="restart"/>
            <w:vAlign w:val="center"/>
          </w:tcPr>
          <w:p w14:paraId="268BE675" w14:textId="77777777" w:rsidR="00DD2F85" w:rsidRPr="00030074" w:rsidRDefault="00DD2F85" w:rsidP="008511BC">
            <w:pPr>
              <w:jc w:val="left"/>
              <w:rPr>
                <w:rFonts w:ascii="ＭＳ 明朝" w:hAnsi="ＭＳ 明朝"/>
                <w:sz w:val="18"/>
                <w:szCs w:val="18"/>
              </w:rPr>
            </w:pPr>
            <w:r w:rsidRPr="00030074">
              <w:rPr>
                <w:rFonts w:ascii="ＭＳ 明朝" w:hAnsi="ＭＳ 明朝" w:hint="eastAsia"/>
                <w:sz w:val="18"/>
                <w:szCs w:val="18"/>
              </w:rPr>
              <w:t>２成分形硬質発泡ウレタン樹脂＋専用添加剤</w:t>
            </w:r>
          </w:p>
        </w:tc>
      </w:tr>
      <w:tr w:rsidR="00DD2F85" w:rsidRPr="00030074" w14:paraId="268BE67C" w14:textId="77777777" w:rsidTr="00BC18D5">
        <w:trPr>
          <w:cantSplit/>
          <w:trHeight w:val="245"/>
          <w:jc w:val="center"/>
        </w:trPr>
        <w:tc>
          <w:tcPr>
            <w:tcW w:w="2828" w:type="dxa"/>
            <w:gridSpan w:val="2"/>
            <w:vMerge/>
            <w:tcBorders>
              <w:bottom w:val="dotted" w:sz="4" w:space="0" w:color="auto"/>
            </w:tcBorders>
            <w:vAlign w:val="center"/>
          </w:tcPr>
          <w:p w14:paraId="268BE677" w14:textId="77777777" w:rsidR="00DD2F85" w:rsidRPr="00030074" w:rsidRDefault="00DD2F85" w:rsidP="00281CD9">
            <w:pPr>
              <w:rPr>
                <w:rFonts w:ascii="ＭＳ 明朝" w:hAnsi="ＭＳ 明朝"/>
              </w:rPr>
            </w:pPr>
          </w:p>
        </w:tc>
        <w:tc>
          <w:tcPr>
            <w:tcW w:w="2695" w:type="dxa"/>
            <w:tcBorders>
              <w:top w:val="dotted" w:sz="4" w:space="0" w:color="auto"/>
              <w:bottom w:val="dotted" w:sz="4" w:space="0" w:color="auto"/>
            </w:tcBorders>
            <w:vAlign w:val="center"/>
          </w:tcPr>
          <w:p w14:paraId="268BE678" w14:textId="77777777" w:rsidR="00DD2F85" w:rsidRPr="00030074" w:rsidRDefault="00DD2F85" w:rsidP="008511BC">
            <w:pPr>
              <w:wordWrap w:val="0"/>
              <w:jc w:val="right"/>
              <w:rPr>
                <w:rFonts w:ascii="ＭＳ 明朝" w:hAnsi="ＭＳ 明朝"/>
              </w:rPr>
            </w:pPr>
            <w:r w:rsidRPr="00030074">
              <w:rPr>
                <w:rFonts w:ascii="ＭＳ 明朝" w:hAnsi="ＭＳ 明朝" w:hint="eastAsia"/>
              </w:rPr>
              <w:t>Ａ剤　１８㎏／缶</w:t>
            </w:r>
          </w:p>
          <w:p w14:paraId="268BE679" w14:textId="77777777" w:rsidR="00DD2F85" w:rsidRPr="00030074" w:rsidRDefault="00DD2F85" w:rsidP="008511BC">
            <w:pPr>
              <w:wordWrap w:val="0"/>
              <w:jc w:val="right"/>
              <w:rPr>
                <w:rFonts w:ascii="ＭＳ 明朝" w:hAnsi="ＭＳ 明朝"/>
              </w:rPr>
            </w:pPr>
            <w:r w:rsidRPr="00030074">
              <w:rPr>
                <w:rFonts w:ascii="ＭＳ 明朝" w:hAnsi="ＭＳ 明朝" w:hint="eastAsia"/>
              </w:rPr>
              <w:t xml:space="preserve">Ｂ剤　</w:t>
            </w:r>
            <w:r w:rsidR="001B51B5" w:rsidRPr="00030074">
              <w:rPr>
                <w:rFonts w:ascii="ＭＳ 明朝" w:hAnsi="ＭＳ 明朝" w:hint="eastAsia"/>
              </w:rPr>
              <w:t>１６．６</w:t>
            </w:r>
            <w:r w:rsidRPr="00030074">
              <w:rPr>
                <w:rFonts w:ascii="ＭＳ 明朝" w:hAnsi="ＭＳ 明朝" w:hint="eastAsia"/>
              </w:rPr>
              <w:t>㎏／缶</w:t>
            </w:r>
          </w:p>
        </w:tc>
        <w:tc>
          <w:tcPr>
            <w:tcW w:w="1559" w:type="dxa"/>
            <w:vMerge/>
            <w:vAlign w:val="center"/>
          </w:tcPr>
          <w:p w14:paraId="268BE67A" w14:textId="77777777" w:rsidR="00DD2F85" w:rsidRPr="00030074" w:rsidRDefault="00DD2F85" w:rsidP="00650F57">
            <w:pPr>
              <w:jc w:val="center"/>
              <w:rPr>
                <w:rFonts w:ascii="ＭＳ 明朝" w:hAnsi="ＭＳ 明朝"/>
              </w:rPr>
            </w:pPr>
          </w:p>
        </w:tc>
        <w:tc>
          <w:tcPr>
            <w:tcW w:w="2546" w:type="dxa"/>
            <w:vMerge/>
            <w:vAlign w:val="center"/>
          </w:tcPr>
          <w:p w14:paraId="268BE67B" w14:textId="77777777" w:rsidR="00DD2F85" w:rsidRPr="00030074" w:rsidRDefault="00DD2F85" w:rsidP="00650F57">
            <w:pPr>
              <w:jc w:val="left"/>
              <w:rPr>
                <w:rFonts w:ascii="ＭＳ 明朝" w:hAnsi="ＭＳ 明朝"/>
                <w:sz w:val="18"/>
                <w:szCs w:val="18"/>
              </w:rPr>
            </w:pPr>
          </w:p>
        </w:tc>
      </w:tr>
      <w:tr w:rsidR="00DD2F85" w:rsidRPr="00030074" w14:paraId="268BE681" w14:textId="77777777" w:rsidTr="00BC18D5">
        <w:trPr>
          <w:cantSplit/>
          <w:trHeight w:val="331"/>
          <w:jc w:val="center"/>
        </w:trPr>
        <w:tc>
          <w:tcPr>
            <w:tcW w:w="2828" w:type="dxa"/>
            <w:gridSpan w:val="2"/>
            <w:tcBorders>
              <w:top w:val="dotted" w:sz="4" w:space="0" w:color="auto"/>
            </w:tcBorders>
            <w:vAlign w:val="center"/>
          </w:tcPr>
          <w:p w14:paraId="268BE67D" w14:textId="77777777" w:rsidR="00DD2F85" w:rsidRPr="00030074" w:rsidRDefault="00DD2F85" w:rsidP="008511BC">
            <w:pPr>
              <w:rPr>
                <w:rFonts w:ascii="ＭＳ 明朝" w:hAnsi="ＭＳ 明朝"/>
              </w:rPr>
            </w:pPr>
            <w:r w:rsidRPr="00030074">
              <w:rPr>
                <w:rFonts w:ascii="ＭＳ 明朝" w:hAnsi="ＭＳ 明朝" w:hint="eastAsia"/>
              </w:rPr>
              <w:t>専用添加剤</w:t>
            </w:r>
          </w:p>
        </w:tc>
        <w:tc>
          <w:tcPr>
            <w:tcW w:w="2695" w:type="dxa"/>
            <w:tcBorders>
              <w:top w:val="dotted" w:sz="4" w:space="0" w:color="auto"/>
            </w:tcBorders>
            <w:vAlign w:val="center"/>
          </w:tcPr>
          <w:p w14:paraId="268BE67E" w14:textId="77777777" w:rsidR="00DD2F85" w:rsidRPr="00030074" w:rsidRDefault="00DD2F85" w:rsidP="008511BC">
            <w:pPr>
              <w:jc w:val="right"/>
              <w:rPr>
                <w:rFonts w:ascii="ＭＳ 明朝" w:hAnsi="ＭＳ 明朝"/>
              </w:rPr>
            </w:pPr>
            <w:r w:rsidRPr="00030074">
              <w:rPr>
                <w:rFonts w:ascii="ＭＳ 明朝" w:hAnsi="ＭＳ 明朝" w:hint="eastAsia"/>
              </w:rPr>
              <w:t>１．４㎏／缶</w:t>
            </w:r>
          </w:p>
        </w:tc>
        <w:tc>
          <w:tcPr>
            <w:tcW w:w="1559" w:type="dxa"/>
            <w:vMerge/>
            <w:vAlign w:val="center"/>
          </w:tcPr>
          <w:p w14:paraId="268BE67F" w14:textId="77777777" w:rsidR="00DD2F85" w:rsidRPr="00030074" w:rsidRDefault="00DD2F85" w:rsidP="00650F57">
            <w:pPr>
              <w:jc w:val="center"/>
              <w:rPr>
                <w:rFonts w:ascii="ＭＳ 明朝" w:hAnsi="ＭＳ 明朝"/>
              </w:rPr>
            </w:pPr>
          </w:p>
        </w:tc>
        <w:tc>
          <w:tcPr>
            <w:tcW w:w="2546" w:type="dxa"/>
            <w:vMerge/>
            <w:vAlign w:val="center"/>
          </w:tcPr>
          <w:p w14:paraId="268BE680" w14:textId="77777777" w:rsidR="00DD2F85" w:rsidRPr="00030074" w:rsidRDefault="00DD2F85" w:rsidP="00650F57">
            <w:pPr>
              <w:jc w:val="left"/>
              <w:rPr>
                <w:rFonts w:ascii="ＭＳ 明朝" w:hAnsi="ＭＳ 明朝"/>
                <w:sz w:val="18"/>
                <w:szCs w:val="18"/>
              </w:rPr>
            </w:pPr>
          </w:p>
        </w:tc>
      </w:tr>
      <w:tr w:rsidR="00DD2F85" w:rsidRPr="00030074" w14:paraId="268BE688" w14:textId="77777777" w:rsidTr="00957860">
        <w:trPr>
          <w:gridBefore w:val="1"/>
          <w:wBefore w:w="7" w:type="dxa"/>
          <w:cantSplit/>
          <w:trHeight w:val="435"/>
          <w:jc w:val="center"/>
        </w:trPr>
        <w:tc>
          <w:tcPr>
            <w:tcW w:w="2821" w:type="dxa"/>
            <w:vMerge w:val="restart"/>
            <w:vAlign w:val="center"/>
          </w:tcPr>
          <w:p w14:paraId="268BE682" w14:textId="77777777" w:rsidR="00DD2F85" w:rsidRPr="00030074" w:rsidRDefault="00DD2F85" w:rsidP="00AE0969">
            <w:pPr>
              <w:rPr>
                <w:rFonts w:ascii="ＭＳ 明朝" w:hAnsi="ＭＳ 明朝"/>
              </w:rPr>
            </w:pPr>
            <w:r w:rsidRPr="00030074">
              <w:rPr>
                <w:rFonts w:ascii="ＭＳ 明朝" w:hAnsi="ＭＳ 明朝" w:hint="eastAsia"/>
              </w:rPr>
              <w:t>エバーコートＳＰ－２００</w:t>
            </w:r>
          </w:p>
        </w:tc>
        <w:tc>
          <w:tcPr>
            <w:tcW w:w="2695" w:type="dxa"/>
            <w:tcBorders>
              <w:bottom w:val="dotted" w:sz="4" w:space="0" w:color="auto"/>
            </w:tcBorders>
            <w:vAlign w:val="center"/>
          </w:tcPr>
          <w:p w14:paraId="268BE683" w14:textId="77777777" w:rsidR="00DD2F85" w:rsidRPr="00030074" w:rsidRDefault="00DD2F85" w:rsidP="00AE0969">
            <w:pPr>
              <w:jc w:val="left"/>
              <w:rPr>
                <w:rFonts w:ascii="ＭＳ 明朝" w:hAnsi="ＭＳ 明朝"/>
              </w:rPr>
            </w:pPr>
            <w:r w:rsidRPr="00030074">
              <w:rPr>
                <w:rFonts w:ascii="ＭＳ 明朝" w:hAnsi="ＭＳ 明朝" w:hint="eastAsia"/>
              </w:rPr>
              <w:t>３９０㎏／セット</w:t>
            </w:r>
          </w:p>
        </w:tc>
        <w:tc>
          <w:tcPr>
            <w:tcW w:w="1559" w:type="dxa"/>
            <w:vMerge w:val="restart"/>
            <w:vAlign w:val="center"/>
          </w:tcPr>
          <w:p w14:paraId="268BE684" w14:textId="77777777" w:rsidR="00DD2F85" w:rsidRPr="00030074" w:rsidRDefault="00DD2F85" w:rsidP="00AE0969">
            <w:pPr>
              <w:jc w:val="center"/>
              <w:rPr>
                <w:rFonts w:ascii="ＭＳ 明朝" w:hAnsi="ＭＳ 明朝"/>
              </w:rPr>
            </w:pPr>
            <w:r w:rsidRPr="00030074">
              <w:rPr>
                <w:rFonts w:ascii="ＭＳ 明朝" w:hAnsi="ＭＳ 明朝" w:hint="eastAsia"/>
              </w:rPr>
              <w:t>Ａ剤：Ｂ剤＋トナー</w:t>
            </w:r>
          </w:p>
          <w:p w14:paraId="268BE685" w14:textId="77777777" w:rsidR="00DD2F85" w:rsidRPr="00030074" w:rsidRDefault="00DD2F85" w:rsidP="00AE0969">
            <w:pPr>
              <w:jc w:val="center"/>
              <w:rPr>
                <w:rFonts w:ascii="ＭＳ 明朝" w:hAnsi="ＭＳ 明朝"/>
              </w:rPr>
            </w:pPr>
            <w:r w:rsidRPr="00030074">
              <w:rPr>
                <w:rFonts w:ascii="ＭＳ 明朝" w:hAnsi="ＭＳ 明朝" w:hint="eastAsia"/>
              </w:rPr>
              <w:t>＝１：１</w:t>
            </w:r>
          </w:p>
          <w:p w14:paraId="268BE686" w14:textId="77777777" w:rsidR="00DD2F85" w:rsidRPr="00030074" w:rsidRDefault="00DD2F85" w:rsidP="00AE0969">
            <w:pPr>
              <w:jc w:val="center"/>
              <w:rPr>
                <w:rFonts w:ascii="ＭＳ 明朝" w:hAnsi="ＭＳ 明朝"/>
              </w:rPr>
            </w:pPr>
            <w:r w:rsidRPr="00030074">
              <w:rPr>
                <w:rFonts w:ascii="ＭＳ 明朝" w:hAnsi="ＭＳ 明朝" w:hint="eastAsia"/>
              </w:rPr>
              <w:t>（</w:t>
            </w:r>
            <w:r w:rsidR="00607C37" w:rsidRPr="00030074">
              <w:rPr>
                <w:rFonts w:ascii="ＭＳ 明朝" w:hAnsi="ＭＳ 明朝" w:hint="eastAsia"/>
              </w:rPr>
              <w:t>容量</w:t>
            </w:r>
            <w:r w:rsidRPr="00030074">
              <w:rPr>
                <w:rFonts w:ascii="ＭＳ 明朝" w:hAnsi="ＭＳ 明朝" w:hint="eastAsia"/>
              </w:rPr>
              <w:t>比）</w:t>
            </w:r>
          </w:p>
        </w:tc>
        <w:tc>
          <w:tcPr>
            <w:tcW w:w="2546" w:type="dxa"/>
            <w:vMerge w:val="restart"/>
            <w:vAlign w:val="center"/>
          </w:tcPr>
          <w:p w14:paraId="268BE687" w14:textId="77777777" w:rsidR="00DD2F85" w:rsidRPr="00030074" w:rsidRDefault="00DD2F85" w:rsidP="00AE0969">
            <w:pPr>
              <w:jc w:val="left"/>
              <w:rPr>
                <w:rFonts w:ascii="ＭＳ 明朝" w:hAnsi="ＭＳ 明朝"/>
                <w:sz w:val="18"/>
                <w:szCs w:val="18"/>
              </w:rPr>
            </w:pPr>
            <w:r w:rsidRPr="00030074">
              <w:rPr>
                <w:rFonts w:ascii="ＭＳ 明朝" w:hAnsi="ＭＳ 明朝" w:hint="eastAsia"/>
                <w:sz w:val="18"/>
                <w:szCs w:val="18"/>
              </w:rPr>
              <w:t>２成分形超速硬化ウレタン防水材＋トナー</w:t>
            </w:r>
          </w:p>
        </w:tc>
      </w:tr>
      <w:tr w:rsidR="00DD2F85" w:rsidRPr="00030074" w14:paraId="268BE68E" w14:textId="77777777" w:rsidTr="00957860">
        <w:trPr>
          <w:gridBefore w:val="1"/>
          <w:wBefore w:w="7" w:type="dxa"/>
          <w:cantSplit/>
          <w:trHeight w:val="555"/>
          <w:jc w:val="center"/>
        </w:trPr>
        <w:tc>
          <w:tcPr>
            <w:tcW w:w="2821" w:type="dxa"/>
            <w:vMerge/>
            <w:tcBorders>
              <w:bottom w:val="dotted" w:sz="4" w:space="0" w:color="auto"/>
            </w:tcBorders>
            <w:vAlign w:val="center"/>
          </w:tcPr>
          <w:p w14:paraId="268BE689" w14:textId="77777777" w:rsidR="00DD2F85" w:rsidRPr="00030074" w:rsidRDefault="00DD2F85" w:rsidP="00AE0969">
            <w:pPr>
              <w:rPr>
                <w:rFonts w:ascii="ＭＳ 明朝" w:hAnsi="ＭＳ 明朝"/>
              </w:rPr>
            </w:pPr>
          </w:p>
        </w:tc>
        <w:tc>
          <w:tcPr>
            <w:tcW w:w="2695" w:type="dxa"/>
            <w:tcBorders>
              <w:top w:val="dotted" w:sz="4" w:space="0" w:color="auto"/>
              <w:bottom w:val="dotted" w:sz="4" w:space="0" w:color="auto"/>
            </w:tcBorders>
            <w:vAlign w:val="center"/>
          </w:tcPr>
          <w:p w14:paraId="268BE68A" w14:textId="77777777" w:rsidR="00DD2F85" w:rsidRPr="00030074" w:rsidRDefault="00DD2F85" w:rsidP="00AE0969">
            <w:pPr>
              <w:wordWrap w:val="0"/>
              <w:jc w:val="right"/>
              <w:rPr>
                <w:rFonts w:ascii="ＭＳ 明朝" w:hAnsi="ＭＳ 明朝"/>
              </w:rPr>
            </w:pPr>
            <w:r w:rsidRPr="00030074">
              <w:rPr>
                <w:rFonts w:ascii="ＭＳ 明朝" w:hAnsi="ＭＳ 明朝" w:hint="eastAsia"/>
              </w:rPr>
              <w:t>Ａ剤　２００㎏／ドラム</w:t>
            </w:r>
          </w:p>
          <w:p w14:paraId="268BE68B" w14:textId="77777777" w:rsidR="00DD2F85" w:rsidRPr="00030074" w:rsidRDefault="00DD2F85" w:rsidP="00AE0969">
            <w:pPr>
              <w:wordWrap w:val="0"/>
              <w:jc w:val="right"/>
              <w:rPr>
                <w:rFonts w:ascii="ＭＳ 明朝" w:hAnsi="ＭＳ 明朝"/>
              </w:rPr>
            </w:pPr>
            <w:r w:rsidRPr="00030074">
              <w:rPr>
                <w:rFonts w:ascii="ＭＳ 明朝" w:hAnsi="ＭＳ 明朝" w:hint="eastAsia"/>
              </w:rPr>
              <w:t>Ｂ剤　１７５㎏／ドラム</w:t>
            </w:r>
          </w:p>
        </w:tc>
        <w:tc>
          <w:tcPr>
            <w:tcW w:w="1559" w:type="dxa"/>
            <w:vMerge/>
            <w:vAlign w:val="center"/>
          </w:tcPr>
          <w:p w14:paraId="268BE68C" w14:textId="77777777" w:rsidR="00DD2F85" w:rsidRPr="00030074" w:rsidRDefault="00DD2F85" w:rsidP="00AE0969">
            <w:pPr>
              <w:jc w:val="center"/>
              <w:rPr>
                <w:rFonts w:ascii="ＭＳ 明朝" w:hAnsi="ＭＳ 明朝"/>
              </w:rPr>
            </w:pPr>
          </w:p>
        </w:tc>
        <w:tc>
          <w:tcPr>
            <w:tcW w:w="2546" w:type="dxa"/>
            <w:vMerge/>
            <w:vAlign w:val="center"/>
          </w:tcPr>
          <w:p w14:paraId="268BE68D" w14:textId="77777777" w:rsidR="00DD2F85" w:rsidRPr="00030074" w:rsidRDefault="00DD2F85" w:rsidP="00AE0969">
            <w:pPr>
              <w:jc w:val="left"/>
              <w:rPr>
                <w:rFonts w:ascii="ＭＳ 明朝" w:hAnsi="ＭＳ 明朝"/>
                <w:sz w:val="18"/>
                <w:szCs w:val="18"/>
              </w:rPr>
            </w:pPr>
          </w:p>
        </w:tc>
      </w:tr>
      <w:tr w:rsidR="00DD2F85" w:rsidRPr="00030074" w14:paraId="268BE693" w14:textId="77777777" w:rsidTr="00957860">
        <w:trPr>
          <w:gridBefore w:val="1"/>
          <w:wBefore w:w="7" w:type="dxa"/>
          <w:cantSplit/>
          <w:trHeight w:val="385"/>
          <w:jc w:val="center"/>
        </w:trPr>
        <w:tc>
          <w:tcPr>
            <w:tcW w:w="2821" w:type="dxa"/>
            <w:tcBorders>
              <w:top w:val="dotted" w:sz="4" w:space="0" w:color="auto"/>
            </w:tcBorders>
            <w:vAlign w:val="center"/>
          </w:tcPr>
          <w:p w14:paraId="268BE68F" w14:textId="77777777" w:rsidR="00DD2F85" w:rsidRPr="00030074" w:rsidRDefault="00DD2F85" w:rsidP="00AE0969">
            <w:pPr>
              <w:rPr>
                <w:rFonts w:ascii="ＭＳ 明朝" w:hAnsi="ＭＳ 明朝"/>
              </w:rPr>
            </w:pPr>
            <w:r w:rsidRPr="00030074">
              <w:rPr>
                <w:rFonts w:ascii="ＭＳ 明朝" w:hAnsi="ＭＳ 明朝" w:hint="eastAsia"/>
              </w:rPr>
              <w:t>スプレートナー</w:t>
            </w:r>
          </w:p>
        </w:tc>
        <w:tc>
          <w:tcPr>
            <w:tcW w:w="2695" w:type="dxa"/>
            <w:tcBorders>
              <w:top w:val="dotted" w:sz="4" w:space="0" w:color="auto"/>
            </w:tcBorders>
            <w:vAlign w:val="center"/>
          </w:tcPr>
          <w:p w14:paraId="268BE690" w14:textId="77777777" w:rsidR="00DD2F85" w:rsidRPr="00030074" w:rsidRDefault="00DD2F85" w:rsidP="00AE0969">
            <w:pPr>
              <w:jc w:val="right"/>
              <w:rPr>
                <w:rFonts w:ascii="ＭＳ 明朝" w:hAnsi="ＭＳ 明朝"/>
              </w:rPr>
            </w:pPr>
            <w:r w:rsidRPr="00030074">
              <w:rPr>
                <w:rFonts w:ascii="ＭＳ 明朝" w:hAnsi="ＭＳ 明朝" w:hint="eastAsia"/>
              </w:rPr>
              <w:t>１５㎏／缶</w:t>
            </w:r>
          </w:p>
        </w:tc>
        <w:tc>
          <w:tcPr>
            <w:tcW w:w="1559" w:type="dxa"/>
            <w:vMerge/>
            <w:vAlign w:val="center"/>
          </w:tcPr>
          <w:p w14:paraId="268BE691" w14:textId="77777777" w:rsidR="00DD2F85" w:rsidRPr="00030074" w:rsidRDefault="00DD2F85" w:rsidP="00AE0969">
            <w:pPr>
              <w:jc w:val="center"/>
              <w:rPr>
                <w:rFonts w:ascii="ＭＳ 明朝" w:hAnsi="ＭＳ 明朝"/>
              </w:rPr>
            </w:pPr>
          </w:p>
        </w:tc>
        <w:tc>
          <w:tcPr>
            <w:tcW w:w="2546" w:type="dxa"/>
            <w:vMerge/>
            <w:vAlign w:val="center"/>
          </w:tcPr>
          <w:p w14:paraId="268BE692" w14:textId="77777777" w:rsidR="00DD2F85" w:rsidRPr="00030074" w:rsidRDefault="00DD2F85" w:rsidP="00AE0969">
            <w:pPr>
              <w:jc w:val="left"/>
              <w:rPr>
                <w:rFonts w:ascii="ＭＳ 明朝" w:hAnsi="ＭＳ 明朝"/>
                <w:sz w:val="18"/>
                <w:szCs w:val="18"/>
              </w:rPr>
            </w:pPr>
          </w:p>
        </w:tc>
      </w:tr>
      <w:tr w:rsidR="00DD2F85" w:rsidRPr="00030074" w14:paraId="268BE69B" w14:textId="77777777" w:rsidTr="00957860">
        <w:trPr>
          <w:gridBefore w:val="1"/>
          <w:wBefore w:w="7" w:type="dxa"/>
          <w:cantSplit/>
          <w:trHeight w:val="435"/>
          <w:jc w:val="center"/>
        </w:trPr>
        <w:tc>
          <w:tcPr>
            <w:tcW w:w="2821" w:type="dxa"/>
            <w:vMerge w:val="restart"/>
            <w:vAlign w:val="center"/>
          </w:tcPr>
          <w:p w14:paraId="268BE694" w14:textId="77777777" w:rsidR="00DD2F85" w:rsidRPr="00030074" w:rsidRDefault="00DD2F85" w:rsidP="00AE0969">
            <w:pPr>
              <w:rPr>
                <w:rFonts w:ascii="ＭＳ 明朝" w:hAnsi="ＭＳ 明朝"/>
              </w:rPr>
            </w:pPr>
            <w:r w:rsidRPr="00030074">
              <w:rPr>
                <w:rFonts w:ascii="ＭＳ 明朝" w:hAnsi="ＭＳ 明朝" w:hint="eastAsia"/>
              </w:rPr>
              <w:t>エバーコートＳＰ－２００</w:t>
            </w:r>
          </w:p>
          <w:p w14:paraId="268BE695" w14:textId="77777777" w:rsidR="00DD2F85" w:rsidRPr="00030074" w:rsidRDefault="00DD2F85" w:rsidP="00AE0969">
            <w:pPr>
              <w:rPr>
                <w:rFonts w:ascii="ＭＳ 明朝" w:hAnsi="ＭＳ 明朝"/>
              </w:rPr>
            </w:pPr>
            <w:r w:rsidRPr="00030074">
              <w:rPr>
                <w:rFonts w:ascii="ＭＳ 明朝" w:hAnsi="ＭＳ 明朝" w:hint="eastAsia"/>
              </w:rPr>
              <w:t>（小分け）</w:t>
            </w:r>
          </w:p>
        </w:tc>
        <w:tc>
          <w:tcPr>
            <w:tcW w:w="2695" w:type="dxa"/>
            <w:tcBorders>
              <w:bottom w:val="dotted" w:sz="4" w:space="0" w:color="auto"/>
            </w:tcBorders>
            <w:vAlign w:val="center"/>
          </w:tcPr>
          <w:p w14:paraId="268BE696" w14:textId="77777777" w:rsidR="00DD2F85" w:rsidRPr="00030074" w:rsidRDefault="00DD2F85" w:rsidP="00AE0969">
            <w:pPr>
              <w:jc w:val="left"/>
              <w:rPr>
                <w:rFonts w:ascii="ＭＳ 明朝" w:hAnsi="ＭＳ 明朝"/>
              </w:rPr>
            </w:pPr>
            <w:r w:rsidRPr="00030074">
              <w:rPr>
                <w:rFonts w:ascii="ＭＳ 明朝" w:hAnsi="ＭＳ 明朝" w:hint="eastAsia"/>
              </w:rPr>
              <w:t>３５．４㎏／セット</w:t>
            </w:r>
          </w:p>
        </w:tc>
        <w:tc>
          <w:tcPr>
            <w:tcW w:w="1559" w:type="dxa"/>
            <w:vMerge w:val="restart"/>
            <w:vAlign w:val="center"/>
          </w:tcPr>
          <w:p w14:paraId="268BE697" w14:textId="77777777" w:rsidR="00DD2F85" w:rsidRPr="00030074" w:rsidRDefault="00DD2F85" w:rsidP="00AE0969">
            <w:pPr>
              <w:jc w:val="center"/>
              <w:rPr>
                <w:rFonts w:ascii="ＭＳ 明朝" w:hAnsi="ＭＳ 明朝"/>
              </w:rPr>
            </w:pPr>
            <w:r w:rsidRPr="00030074">
              <w:rPr>
                <w:rFonts w:ascii="ＭＳ 明朝" w:hAnsi="ＭＳ 明朝" w:hint="eastAsia"/>
              </w:rPr>
              <w:t>Ａ剤：Ｂ剤＋トナー</w:t>
            </w:r>
          </w:p>
          <w:p w14:paraId="268BE698" w14:textId="77777777" w:rsidR="00DD2F85" w:rsidRPr="00030074" w:rsidRDefault="00DD2F85" w:rsidP="00AE0969">
            <w:pPr>
              <w:jc w:val="center"/>
              <w:rPr>
                <w:rFonts w:ascii="ＭＳ 明朝" w:hAnsi="ＭＳ 明朝"/>
              </w:rPr>
            </w:pPr>
            <w:r w:rsidRPr="00030074">
              <w:rPr>
                <w:rFonts w:ascii="ＭＳ 明朝" w:hAnsi="ＭＳ 明朝" w:hint="eastAsia"/>
              </w:rPr>
              <w:t>＝１：１</w:t>
            </w:r>
          </w:p>
          <w:p w14:paraId="268BE699" w14:textId="77777777" w:rsidR="00DD2F85" w:rsidRPr="00030074" w:rsidRDefault="00DD2F85" w:rsidP="00AE0969">
            <w:pPr>
              <w:jc w:val="center"/>
              <w:rPr>
                <w:rFonts w:ascii="ＭＳ 明朝" w:hAnsi="ＭＳ 明朝"/>
              </w:rPr>
            </w:pPr>
            <w:r w:rsidRPr="00030074">
              <w:rPr>
                <w:rFonts w:ascii="ＭＳ 明朝" w:hAnsi="ＭＳ 明朝" w:hint="eastAsia"/>
              </w:rPr>
              <w:t>（</w:t>
            </w:r>
            <w:r w:rsidR="00607C37" w:rsidRPr="00030074">
              <w:rPr>
                <w:rFonts w:ascii="ＭＳ 明朝" w:hAnsi="ＭＳ 明朝" w:hint="eastAsia"/>
              </w:rPr>
              <w:t>容量</w:t>
            </w:r>
            <w:r w:rsidRPr="00030074">
              <w:rPr>
                <w:rFonts w:ascii="ＭＳ 明朝" w:hAnsi="ＭＳ 明朝" w:hint="eastAsia"/>
              </w:rPr>
              <w:t>比）</w:t>
            </w:r>
          </w:p>
        </w:tc>
        <w:tc>
          <w:tcPr>
            <w:tcW w:w="2546" w:type="dxa"/>
            <w:vMerge w:val="restart"/>
            <w:vAlign w:val="center"/>
          </w:tcPr>
          <w:p w14:paraId="268BE69A" w14:textId="77777777" w:rsidR="00DD2F85" w:rsidRPr="00030074" w:rsidRDefault="00DD2F85" w:rsidP="00AE0969">
            <w:pPr>
              <w:jc w:val="left"/>
              <w:rPr>
                <w:rFonts w:ascii="ＭＳ 明朝" w:hAnsi="ＭＳ 明朝"/>
                <w:sz w:val="18"/>
                <w:szCs w:val="18"/>
              </w:rPr>
            </w:pPr>
            <w:r w:rsidRPr="00030074">
              <w:rPr>
                <w:rFonts w:ascii="ＭＳ 明朝" w:hAnsi="ＭＳ 明朝" w:hint="eastAsia"/>
                <w:sz w:val="18"/>
                <w:szCs w:val="18"/>
              </w:rPr>
              <w:t>２成分形超速硬化ウレタン防水材＋トナー</w:t>
            </w:r>
          </w:p>
        </w:tc>
      </w:tr>
      <w:tr w:rsidR="00DD2F85" w:rsidRPr="00030074" w14:paraId="268BE6A1" w14:textId="77777777" w:rsidTr="00957860">
        <w:trPr>
          <w:gridBefore w:val="1"/>
          <w:wBefore w:w="7" w:type="dxa"/>
          <w:cantSplit/>
          <w:trHeight w:val="555"/>
          <w:jc w:val="center"/>
        </w:trPr>
        <w:tc>
          <w:tcPr>
            <w:tcW w:w="2821" w:type="dxa"/>
            <w:vMerge/>
            <w:tcBorders>
              <w:bottom w:val="dotted" w:sz="4" w:space="0" w:color="auto"/>
            </w:tcBorders>
            <w:vAlign w:val="center"/>
          </w:tcPr>
          <w:p w14:paraId="268BE69C" w14:textId="77777777" w:rsidR="00DD2F85" w:rsidRPr="00030074" w:rsidRDefault="00DD2F85" w:rsidP="00AE0969">
            <w:pPr>
              <w:rPr>
                <w:rFonts w:ascii="ＭＳ 明朝" w:hAnsi="ＭＳ 明朝"/>
              </w:rPr>
            </w:pPr>
          </w:p>
        </w:tc>
        <w:tc>
          <w:tcPr>
            <w:tcW w:w="2695" w:type="dxa"/>
            <w:tcBorders>
              <w:top w:val="dotted" w:sz="4" w:space="0" w:color="auto"/>
              <w:bottom w:val="dotted" w:sz="4" w:space="0" w:color="auto"/>
            </w:tcBorders>
            <w:vAlign w:val="center"/>
          </w:tcPr>
          <w:p w14:paraId="268BE69D" w14:textId="77777777" w:rsidR="00DD2F85" w:rsidRPr="00030074" w:rsidRDefault="00DD2F85" w:rsidP="00E345FB">
            <w:pPr>
              <w:wordWrap w:val="0"/>
              <w:jc w:val="right"/>
              <w:rPr>
                <w:rFonts w:ascii="ＭＳ 明朝" w:hAnsi="ＭＳ 明朝"/>
              </w:rPr>
            </w:pPr>
            <w:r w:rsidRPr="00030074">
              <w:rPr>
                <w:rFonts w:ascii="ＭＳ 明朝" w:hAnsi="ＭＳ 明朝" w:hint="eastAsia"/>
              </w:rPr>
              <w:t>Ａ剤　１８㎏／缶</w:t>
            </w:r>
          </w:p>
          <w:p w14:paraId="268BE69E" w14:textId="77777777" w:rsidR="00DD2F85" w:rsidRPr="00030074" w:rsidRDefault="00DD2F85" w:rsidP="00E345FB">
            <w:pPr>
              <w:wordWrap w:val="0"/>
              <w:jc w:val="right"/>
              <w:rPr>
                <w:rFonts w:ascii="ＭＳ 明朝" w:hAnsi="ＭＳ 明朝"/>
              </w:rPr>
            </w:pPr>
            <w:r w:rsidRPr="00030074">
              <w:rPr>
                <w:rFonts w:ascii="ＭＳ 明朝" w:hAnsi="ＭＳ 明朝" w:hint="eastAsia"/>
              </w:rPr>
              <w:t>Ｂ剤　１６㎏／缶</w:t>
            </w:r>
          </w:p>
        </w:tc>
        <w:tc>
          <w:tcPr>
            <w:tcW w:w="1559" w:type="dxa"/>
            <w:vMerge/>
            <w:vAlign w:val="center"/>
          </w:tcPr>
          <w:p w14:paraId="268BE69F" w14:textId="77777777" w:rsidR="00DD2F85" w:rsidRPr="00030074" w:rsidRDefault="00DD2F85" w:rsidP="00AE0969">
            <w:pPr>
              <w:jc w:val="center"/>
              <w:rPr>
                <w:rFonts w:ascii="ＭＳ 明朝" w:hAnsi="ＭＳ 明朝"/>
              </w:rPr>
            </w:pPr>
          </w:p>
        </w:tc>
        <w:tc>
          <w:tcPr>
            <w:tcW w:w="2546" w:type="dxa"/>
            <w:vMerge/>
            <w:vAlign w:val="center"/>
          </w:tcPr>
          <w:p w14:paraId="268BE6A0" w14:textId="77777777" w:rsidR="00DD2F85" w:rsidRPr="00030074" w:rsidRDefault="00DD2F85" w:rsidP="00AE0969">
            <w:pPr>
              <w:jc w:val="left"/>
              <w:rPr>
                <w:rFonts w:ascii="ＭＳ 明朝" w:hAnsi="ＭＳ 明朝"/>
                <w:sz w:val="18"/>
                <w:szCs w:val="18"/>
              </w:rPr>
            </w:pPr>
          </w:p>
        </w:tc>
      </w:tr>
      <w:tr w:rsidR="00DD2F85" w:rsidRPr="00030074" w14:paraId="268BE6A6" w14:textId="77777777" w:rsidTr="00957860">
        <w:trPr>
          <w:gridBefore w:val="1"/>
          <w:wBefore w:w="7" w:type="dxa"/>
          <w:cantSplit/>
          <w:trHeight w:val="385"/>
          <w:jc w:val="center"/>
        </w:trPr>
        <w:tc>
          <w:tcPr>
            <w:tcW w:w="2821" w:type="dxa"/>
            <w:tcBorders>
              <w:top w:val="dotted" w:sz="4" w:space="0" w:color="auto"/>
            </w:tcBorders>
            <w:vAlign w:val="center"/>
          </w:tcPr>
          <w:p w14:paraId="268BE6A2" w14:textId="77777777" w:rsidR="00DD2F85" w:rsidRPr="00030074" w:rsidRDefault="00DD2F85" w:rsidP="00AE0969">
            <w:pPr>
              <w:rPr>
                <w:rFonts w:ascii="ＭＳ 明朝" w:hAnsi="ＭＳ 明朝"/>
              </w:rPr>
            </w:pPr>
            <w:r w:rsidRPr="00030074">
              <w:rPr>
                <w:rFonts w:ascii="ＭＳ 明朝" w:hAnsi="ＭＳ 明朝" w:hint="eastAsia"/>
              </w:rPr>
              <w:t>スプレートナー（小分け）</w:t>
            </w:r>
          </w:p>
        </w:tc>
        <w:tc>
          <w:tcPr>
            <w:tcW w:w="2695" w:type="dxa"/>
            <w:tcBorders>
              <w:top w:val="dotted" w:sz="4" w:space="0" w:color="auto"/>
            </w:tcBorders>
            <w:vAlign w:val="center"/>
          </w:tcPr>
          <w:p w14:paraId="268BE6A3" w14:textId="77777777" w:rsidR="00DD2F85" w:rsidRPr="00030074" w:rsidRDefault="00DD2F85" w:rsidP="00AE0969">
            <w:pPr>
              <w:jc w:val="right"/>
              <w:rPr>
                <w:rFonts w:ascii="ＭＳ 明朝" w:hAnsi="ＭＳ 明朝"/>
              </w:rPr>
            </w:pPr>
            <w:r w:rsidRPr="00030074">
              <w:rPr>
                <w:rFonts w:ascii="ＭＳ 明朝" w:hAnsi="ＭＳ 明朝" w:hint="eastAsia"/>
              </w:rPr>
              <w:t>１．４㎏／缶</w:t>
            </w:r>
          </w:p>
        </w:tc>
        <w:tc>
          <w:tcPr>
            <w:tcW w:w="1559" w:type="dxa"/>
            <w:vMerge/>
            <w:vAlign w:val="center"/>
          </w:tcPr>
          <w:p w14:paraId="268BE6A4" w14:textId="77777777" w:rsidR="00DD2F85" w:rsidRPr="00030074" w:rsidRDefault="00DD2F85" w:rsidP="00AE0969">
            <w:pPr>
              <w:jc w:val="center"/>
              <w:rPr>
                <w:rFonts w:ascii="ＭＳ 明朝" w:hAnsi="ＭＳ 明朝"/>
              </w:rPr>
            </w:pPr>
          </w:p>
        </w:tc>
        <w:tc>
          <w:tcPr>
            <w:tcW w:w="2546" w:type="dxa"/>
            <w:vMerge/>
            <w:vAlign w:val="center"/>
          </w:tcPr>
          <w:p w14:paraId="268BE6A5" w14:textId="77777777" w:rsidR="00DD2F85" w:rsidRPr="00030074" w:rsidRDefault="00DD2F85" w:rsidP="00AE0969">
            <w:pPr>
              <w:jc w:val="left"/>
              <w:rPr>
                <w:rFonts w:ascii="ＭＳ 明朝" w:hAnsi="ＭＳ 明朝"/>
                <w:sz w:val="18"/>
                <w:szCs w:val="18"/>
              </w:rPr>
            </w:pPr>
          </w:p>
        </w:tc>
      </w:tr>
      <w:tr w:rsidR="00DD2F85" w:rsidRPr="00030074" w14:paraId="268BE6AC" w14:textId="77777777" w:rsidTr="00957860">
        <w:trPr>
          <w:cantSplit/>
          <w:trHeight w:val="435"/>
          <w:jc w:val="center"/>
        </w:trPr>
        <w:tc>
          <w:tcPr>
            <w:tcW w:w="2828" w:type="dxa"/>
            <w:gridSpan w:val="2"/>
            <w:vMerge w:val="restart"/>
            <w:vAlign w:val="center"/>
          </w:tcPr>
          <w:p w14:paraId="268BE6A7" w14:textId="77777777" w:rsidR="00DD2F85" w:rsidRPr="00030074" w:rsidRDefault="00DD2F85" w:rsidP="00816FCE">
            <w:pPr>
              <w:rPr>
                <w:rFonts w:ascii="ＭＳ 明朝" w:hAnsi="ＭＳ 明朝"/>
              </w:rPr>
            </w:pPr>
            <w:r w:rsidRPr="00030074">
              <w:rPr>
                <w:rFonts w:ascii="ＭＳ 明朝" w:hAnsi="ＭＳ 明朝" w:hint="eastAsia"/>
              </w:rPr>
              <w:t>ＳＱトップ（高反射色）</w:t>
            </w:r>
          </w:p>
        </w:tc>
        <w:tc>
          <w:tcPr>
            <w:tcW w:w="2695" w:type="dxa"/>
            <w:tcBorders>
              <w:bottom w:val="dotted" w:sz="4" w:space="0" w:color="auto"/>
            </w:tcBorders>
            <w:vAlign w:val="center"/>
          </w:tcPr>
          <w:p w14:paraId="268BE6A8" w14:textId="77777777" w:rsidR="00DD2F85" w:rsidRPr="00030074" w:rsidRDefault="00DD2F85" w:rsidP="00816FCE">
            <w:pPr>
              <w:jc w:val="left"/>
              <w:rPr>
                <w:rFonts w:ascii="ＭＳ 明朝" w:hAnsi="ＭＳ 明朝"/>
              </w:rPr>
            </w:pPr>
            <w:r w:rsidRPr="00030074">
              <w:rPr>
                <w:rFonts w:ascii="ＭＳ 明朝" w:hAnsi="ＭＳ 明朝" w:hint="eastAsia"/>
              </w:rPr>
              <w:t>１５㎏／セット</w:t>
            </w:r>
          </w:p>
        </w:tc>
        <w:tc>
          <w:tcPr>
            <w:tcW w:w="1559" w:type="dxa"/>
            <w:vMerge w:val="restart"/>
            <w:vAlign w:val="center"/>
          </w:tcPr>
          <w:p w14:paraId="268BE6A9" w14:textId="77777777" w:rsidR="00DD2F85" w:rsidRPr="00030074" w:rsidRDefault="00DD2F85" w:rsidP="00816FCE">
            <w:pPr>
              <w:jc w:val="center"/>
              <w:rPr>
                <w:rFonts w:ascii="ＭＳ 明朝" w:hAnsi="ＭＳ 明朝"/>
              </w:rPr>
            </w:pPr>
            <w:r w:rsidRPr="00030074">
              <w:rPr>
                <w:rFonts w:ascii="ＭＳ 明朝" w:hAnsi="ＭＳ 明朝" w:hint="eastAsia"/>
              </w:rPr>
              <w:t>主剤：硬化剤</w:t>
            </w:r>
          </w:p>
          <w:p w14:paraId="268BE6AA" w14:textId="77777777" w:rsidR="00DD2F85" w:rsidRPr="00030074" w:rsidRDefault="00DD2F85" w:rsidP="00816FCE">
            <w:pPr>
              <w:jc w:val="center"/>
              <w:rPr>
                <w:rFonts w:ascii="ＭＳ 明朝" w:hAnsi="ＭＳ 明朝"/>
              </w:rPr>
            </w:pPr>
            <w:r w:rsidRPr="00030074">
              <w:rPr>
                <w:rFonts w:ascii="ＭＳ 明朝" w:hAnsi="ＭＳ 明朝" w:hint="eastAsia"/>
              </w:rPr>
              <w:t>＝２：３</w:t>
            </w:r>
          </w:p>
        </w:tc>
        <w:tc>
          <w:tcPr>
            <w:tcW w:w="2546" w:type="dxa"/>
            <w:vMerge w:val="restart"/>
            <w:vAlign w:val="center"/>
          </w:tcPr>
          <w:p w14:paraId="268BE6AB" w14:textId="77777777" w:rsidR="00DD2F85" w:rsidRPr="00030074" w:rsidRDefault="00DD2F85" w:rsidP="00816FCE">
            <w:pPr>
              <w:jc w:val="left"/>
              <w:rPr>
                <w:rFonts w:ascii="ＭＳ 明朝" w:hAnsi="ＭＳ 明朝"/>
                <w:sz w:val="18"/>
                <w:szCs w:val="18"/>
              </w:rPr>
            </w:pPr>
            <w:r w:rsidRPr="00030074">
              <w:rPr>
                <w:rFonts w:ascii="ＭＳ 明朝" w:hAnsi="ＭＳ 明朝" w:hint="eastAsia"/>
                <w:sz w:val="18"/>
                <w:szCs w:val="18"/>
              </w:rPr>
              <w:t>２成分形アクリルウレタン樹脂トップコート（溶剤系）</w:t>
            </w:r>
          </w:p>
        </w:tc>
      </w:tr>
      <w:tr w:rsidR="00DD2F85" w:rsidRPr="00030074" w14:paraId="268BE6B2" w14:textId="77777777" w:rsidTr="00957860">
        <w:trPr>
          <w:cantSplit/>
          <w:trHeight w:val="435"/>
          <w:jc w:val="center"/>
        </w:trPr>
        <w:tc>
          <w:tcPr>
            <w:tcW w:w="2828" w:type="dxa"/>
            <w:gridSpan w:val="2"/>
            <w:vMerge/>
            <w:vAlign w:val="center"/>
          </w:tcPr>
          <w:p w14:paraId="268BE6AD" w14:textId="77777777" w:rsidR="00DD2F85" w:rsidRPr="00030074" w:rsidRDefault="00DD2F85" w:rsidP="00650F57">
            <w:pPr>
              <w:rPr>
                <w:rFonts w:ascii="ＭＳ 明朝" w:hAnsi="ＭＳ 明朝"/>
              </w:rPr>
            </w:pPr>
          </w:p>
        </w:tc>
        <w:tc>
          <w:tcPr>
            <w:tcW w:w="2695" w:type="dxa"/>
            <w:tcBorders>
              <w:top w:val="dotted" w:sz="4" w:space="0" w:color="auto"/>
            </w:tcBorders>
            <w:vAlign w:val="center"/>
          </w:tcPr>
          <w:p w14:paraId="268BE6AE" w14:textId="77777777" w:rsidR="00DD2F85" w:rsidRPr="00030074" w:rsidRDefault="00DD2F85" w:rsidP="00816FCE">
            <w:pPr>
              <w:wordWrap w:val="0"/>
              <w:jc w:val="right"/>
              <w:rPr>
                <w:rFonts w:ascii="ＭＳ 明朝" w:hAnsi="ＭＳ 明朝"/>
              </w:rPr>
            </w:pPr>
            <w:r w:rsidRPr="00030074">
              <w:rPr>
                <w:rFonts w:ascii="ＭＳ 明朝" w:hAnsi="ＭＳ 明朝" w:hint="eastAsia"/>
              </w:rPr>
              <w:t>主　剤　６㎏／缶</w:t>
            </w:r>
          </w:p>
          <w:p w14:paraId="268BE6AF" w14:textId="77777777" w:rsidR="00DD2F85" w:rsidRPr="00030074" w:rsidRDefault="00DD2F85" w:rsidP="00816FCE">
            <w:pPr>
              <w:wordWrap w:val="0"/>
              <w:jc w:val="right"/>
              <w:rPr>
                <w:rFonts w:ascii="ＭＳ 明朝" w:hAnsi="ＭＳ 明朝"/>
              </w:rPr>
            </w:pPr>
            <w:r w:rsidRPr="00030074">
              <w:rPr>
                <w:rFonts w:ascii="ＭＳ 明朝" w:hAnsi="ＭＳ 明朝" w:hint="eastAsia"/>
              </w:rPr>
              <w:t>硬化剤　９㎏／缶</w:t>
            </w:r>
          </w:p>
        </w:tc>
        <w:tc>
          <w:tcPr>
            <w:tcW w:w="1559" w:type="dxa"/>
            <w:vMerge/>
            <w:vAlign w:val="center"/>
          </w:tcPr>
          <w:p w14:paraId="268BE6B0" w14:textId="77777777" w:rsidR="00DD2F85" w:rsidRPr="00030074" w:rsidRDefault="00DD2F85" w:rsidP="00650F57">
            <w:pPr>
              <w:jc w:val="center"/>
              <w:rPr>
                <w:rFonts w:ascii="ＭＳ 明朝" w:hAnsi="ＭＳ 明朝"/>
              </w:rPr>
            </w:pPr>
          </w:p>
        </w:tc>
        <w:tc>
          <w:tcPr>
            <w:tcW w:w="2546" w:type="dxa"/>
            <w:vMerge/>
            <w:vAlign w:val="center"/>
          </w:tcPr>
          <w:p w14:paraId="268BE6B1" w14:textId="77777777" w:rsidR="00DD2F85" w:rsidRPr="00030074" w:rsidRDefault="00DD2F85" w:rsidP="00650F57">
            <w:pPr>
              <w:jc w:val="left"/>
              <w:rPr>
                <w:rFonts w:ascii="ＭＳ 明朝" w:hAnsi="ＭＳ 明朝"/>
                <w:sz w:val="18"/>
                <w:szCs w:val="18"/>
              </w:rPr>
            </w:pPr>
          </w:p>
        </w:tc>
      </w:tr>
    </w:tbl>
    <w:p w14:paraId="268BE6B3" w14:textId="77777777" w:rsidR="00DE6385" w:rsidRPr="002F436B" w:rsidRDefault="00D77FDE" w:rsidP="00DE6385">
      <w:pPr>
        <w:rPr>
          <w:rFonts w:ascii="ＭＳ 明朝" w:hAnsi="ＭＳ 明朝"/>
          <w:b/>
          <w:bCs/>
        </w:rPr>
      </w:pPr>
      <w:r w:rsidRPr="002F436B">
        <w:rPr>
          <w:rFonts w:ascii="ＭＳ 明朝" w:hAnsi="ＭＳ 明朝"/>
          <w:b/>
          <w:bCs/>
        </w:rPr>
        <w:br w:type="page"/>
      </w:r>
      <w:r w:rsidR="00DE6385" w:rsidRPr="002F436B">
        <w:rPr>
          <w:rFonts w:ascii="ＭＳ 明朝" w:hAnsi="ＭＳ 明朝" w:hint="eastAsia"/>
          <w:b/>
          <w:bCs/>
        </w:rPr>
        <w:lastRenderedPageBreak/>
        <w:t>施工の流れ</w:t>
      </w:r>
    </w:p>
    <w:p w14:paraId="268BE6B4" w14:textId="77777777" w:rsidR="00DE6385" w:rsidRDefault="00DE6385" w:rsidP="00DE6385">
      <w:pPr>
        <w:rPr>
          <w:rFonts w:ascii="ＭＳ 明朝" w:hAnsi="ＭＳ 明朝"/>
        </w:rPr>
      </w:pPr>
    </w:p>
    <w:p w14:paraId="268BE6B5" w14:textId="77777777" w:rsidR="002E2A81" w:rsidRPr="006C3D39" w:rsidRDefault="002E2A81" w:rsidP="00DE6385">
      <w:pPr>
        <w:rPr>
          <w:rFonts w:ascii="ＭＳ 明朝" w:hAnsi="ＭＳ 明朝"/>
        </w:rPr>
      </w:pPr>
      <w:r w:rsidRPr="006C3D39">
        <w:rPr>
          <w:rFonts w:ascii="ＭＳ 明朝" w:hAnsi="ＭＳ 明朝" w:hint="eastAsia"/>
        </w:rPr>
        <w:t>一般部</w:t>
      </w: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BA02EC" w:rsidRPr="002F436B" w14:paraId="268BE6B7" w14:textId="77777777" w:rsidTr="00D06604">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68BE6B6" w14:textId="77777777" w:rsidR="00BA02EC" w:rsidRPr="002F436B" w:rsidRDefault="00DD2F85" w:rsidP="00DD2F85">
            <w:pPr>
              <w:widowControl/>
              <w:jc w:val="center"/>
              <w:rPr>
                <w:rFonts w:ascii="ＭＳ 明朝" w:hAnsi="ＭＳ 明朝" w:cs="ＭＳ Ｐゴシック"/>
                <w:kern w:val="0"/>
                <w:sz w:val="22"/>
                <w:szCs w:val="22"/>
              </w:rPr>
            </w:pPr>
            <w:r>
              <w:rPr>
                <w:rFonts w:ascii="ＭＳ 明朝" w:hAnsi="ＭＳ 明朝" w:hint="eastAsia"/>
              </w:rPr>
              <w:t>波板スレート下地</w:t>
            </w:r>
          </w:p>
        </w:tc>
      </w:tr>
      <w:tr w:rsidR="00DE6385" w:rsidRPr="002F436B" w14:paraId="268BE6BA"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268BE6B8" w14:textId="77777777" w:rsidR="00DE6385" w:rsidRPr="002F436B" w:rsidRDefault="00DE6385" w:rsidP="00B3592A">
            <w:pPr>
              <w:widowControl/>
              <w:jc w:val="center"/>
              <w:rPr>
                <w:rFonts w:ascii="ＭＳ 明朝" w:hAnsi="ＭＳ 明朝" w:cs="ＭＳ Ｐゴシック"/>
                <w:kern w:val="0"/>
                <w:sz w:val="22"/>
                <w:szCs w:val="22"/>
              </w:rPr>
            </w:pPr>
            <w:r w:rsidRPr="002F436B">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268BE6B9" w14:textId="77777777" w:rsidR="00DE6385" w:rsidRPr="002F436B" w:rsidRDefault="00DE6385" w:rsidP="00B3592A">
            <w:pPr>
              <w:widowControl/>
              <w:jc w:val="center"/>
              <w:rPr>
                <w:rFonts w:ascii="ＭＳ 明朝" w:hAnsi="ＭＳ 明朝" w:cs="ＭＳ Ｐゴシック"/>
                <w:kern w:val="0"/>
                <w:sz w:val="22"/>
                <w:szCs w:val="22"/>
              </w:rPr>
            </w:pPr>
            <w:r w:rsidRPr="002F436B">
              <w:rPr>
                <w:rFonts w:ascii="ＭＳ 明朝" w:hAnsi="ＭＳ 明朝" w:cs="ＭＳ Ｐゴシック" w:hint="eastAsia"/>
                <w:kern w:val="0"/>
                <w:sz w:val="22"/>
                <w:szCs w:val="22"/>
              </w:rPr>
              <w:t xml:space="preserve">　</w:t>
            </w:r>
          </w:p>
        </w:tc>
      </w:tr>
      <w:tr w:rsidR="00DE6385" w:rsidRPr="002F436B" w14:paraId="268BE6BC" w14:textId="77777777" w:rsidTr="00214D61">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BE6BB" w14:textId="77777777" w:rsidR="00DE6385" w:rsidRPr="00AC5FAC" w:rsidRDefault="00DE6385" w:rsidP="00B3592A">
            <w:pPr>
              <w:widowControl/>
              <w:jc w:val="center"/>
              <w:rPr>
                <w:rFonts w:ascii="ＭＳ 明朝" w:hAnsi="ＭＳ 明朝" w:cs="ＭＳ Ｐゴシック"/>
                <w:kern w:val="0"/>
                <w:szCs w:val="21"/>
              </w:rPr>
            </w:pPr>
            <w:r w:rsidRPr="00AC5FAC">
              <w:rPr>
                <w:rFonts w:ascii="ＭＳ 明朝" w:hAnsi="ＭＳ 明朝" w:cs="ＭＳ Ｐゴシック" w:hint="eastAsia"/>
                <w:kern w:val="0"/>
                <w:szCs w:val="21"/>
              </w:rPr>
              <w:t>下地確認・下地清掃</w:t>
            </w:r>
          </w:p>
        </w:tc>
      </w:tr>
      <w:tr w:rsidR="00214D61" w:rsidRPr="002F436B" w14:paraId="268BE6BE" w14:textId="77777777" w:rsidTr="00214D61">
        <w:trPr>
          <w:trHeight w:val="227"/>
        </w:trPr>
        <w:tc>
          <w:tcPr>
            <w:tcW w:w="8160" w:type="dxa"/>
            <w:gridSpan w:val="2"/>
            <w:tcBorders>
              <w:top w:val="single" w:sz="4" w:space="0" w:color="auto"/>
              <w:bottom w:val="single" w:sz="4" w:space="0" w:color="auto"/>
            </w:tcBorders>
            <w:shd w:val="clear" w:color="auto" w:fill="auto"/>
            <w:noWrap/>
            <w:vAlign w:val="center"/>
          </w:tcPr>
          <w:p w14:paraId="268BE6BD" w14:textId="77777777" w:rsidR="00214D61" w:rsidRPr="002F436B" w:rsidRDefault="00214D61" w:rsidP="00B3592A">
            <w:pPr>
              <w:widowControl/>
              <w:jc w:val="center"/>
              <w:rPr>
                <w:rFonts w:ascii="ＭＳ 明朝" w:hAnsi="ＭＳ 明朝" w:cs="ＭＳ Ｐゴシック"/>
                <w:kern w:val="0"/>
                <w:sz w:val="22"/>
                <w:szCs w:val="22"/>
              </w:rPr>
            </w:pPr>
          </w:p>
        </w:tc>
      </w:tr>
      <w:tr w:rsidR="00214D61" w:rsidRPr="002F436B" w14:paraId="268BE6C0"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8BE6BF" w14:textId="77777777" w:rsidR="00214D61" w:rsidRPr="00AC5FAC" w:rsidRDefault="00214D61" w:rsidP="00B3592A">
            <w:pPr>
              <w:widowControl/>
              <w:jc w:val="center"/>
              <w:rPr>
                <w:rFonts w:ascii="ＭＳ 明朝" w:hAnsi="ＭＳ 明朝" w:cs="ＭＳ Ｐゴシック"/>
                <w:kern w:val="0"/>
                <w:szCs w:val="21"/>
              </w:rPr>
            </w:pPr>
            <w:r w:rsidRPr="00AC5FAC">
              <w:rPr>
                <w:rFonts w:ascii="ＭＳ 明朝" w:hAnsi="ＭＳ 明朝" w:cs="ＭＳ Ｐゴシック" w:hint="eastAsia"/>
                <w:kern w:val="0"/>
                <w:szCs w:val="21"/>
              </w:rPr>
              <w:t>吹付け養生</w:t>
            </w:r>
          </w:p>
        </w:tc>
      </w:tr>
      <w:tr w:rsidR="00DE6385" w:rsidRPr="002F436B" w14:paraId="268BE6C3" w14:textId="77777777" w:rsidTr="006441CB">
        <w:trPr>
          <w:trHeight w:val="227"/>
        </w:trPr>
        <w:tc>
          <w:tcPr>
            <w:tcW w:w="4080" w:type="dxa"/>
            <w:tcBorders>
              <w:top w:val="single" w:sz="4" w:space="0" w:color="auto"/>
              <w:left w:val="nil"/>
              <w:bottom w:val="single" w:sz="4" w:space="0" w:color="auto"/>
              <w:right w:val="nil"/>
            </w:tcBorders>
            <w:shd w:val="clear" w:color="auto" w:fill="auto"/>
            <w:noWrap/>
            <w:vAlign w:val="center"/>
          </w:tcPr>
          <w:p w14:paraId="268BE6C1" w14:textId="77777777" w:rsidR="00DE6385" w:rsidRPr="002F436B" w:rsidRDefault="00F15017" w:rsidP="00B3592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268BE73C">
                <v:shape id="_x0000_s1224" type="#_x0000_t32" style="position:absolute;left:0;text-align:left;margin-left:198.5pt;margin-top:-39pt;width:0;height:14.15pt;z-index:2516490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68BE73D">
                <v:shape id="_x0000_s1206" type="#_x0000_t32" style="position:absolute;left:0;text-align:left;margin-left:198.45pt;margin-top:77.4pt;width:0;height:14.15pt;z-index:2516480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68BE73E">
                <v:shape id="_x0000_s1204" type="#_x0000_t32" style="position:absolute;left:0;text-align:left;margin-left:198.4pt;margin-top:39.15pt;width:0;height:14.15pt;z-index:2516469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68BE73F">
                <v:shape id="_x0000_s1202" type="#_x0000_t32" style="position:absolute;left:0;text-align:left;margin-left:198.45pt;margin-top:.15pt;width:0;height:14.15pt;z-index:25164595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268BE6C2" w14:textId="77777777" w:rsidR="00DE6385" w:rsidRPr="002F436B" w:rsidRDefault="00DE6385" w:rsidP="00B3592A">
            <w:pPr>
              <w:widowControl/>
              <w:jc w:val="center"/>
              <w:rPr>
                <w:rFonts w:ascii="ＭＳ 明朝" w:hAnsi="ＭＳ 明朝" w:cs="ＭＳ Ｐゴシック"/>
                <w:kern w:val="0"/>
                <w:sz w:val="22"/>
                <w:szCs w:val="22"/>
              </w:rPr>
            </w:pPr>
          </w:p>
        </w:tc>
      </w:tr>
      <w:tr w:rsidR="003A7DA2" w:rsidRPr="002F436B" w14:paraId="268BE6C5"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8BE6C4" w14:textId="77777777" w:rsidR="003A7DA2" w:rsidRPr="00AC5FAC" w:rsidRDefault="00CF2491" w:rsidP="00CF2491">
            <w:pPr>
              <w:widowControl/>
              <w:jc w:val="center"/>
              <w:rPr>
                <w:rFonts w:ascii="ＭＳ 明朝" w:hAnsi="ＭＳ 明朝" w:cs="ＭＳ Ｐゴシック"/>
                <w:kern w:val="0"/>
                <w:szCs w:val="21"/>
              </w:rPr>
            </w:pPr>
            <w:r w:rsidRPr="00AC5FAC">
              <w:rPr>
                <w:rFonts w:ascii="ＭＳ 明朝" w:hAnsi="ＭＳ 明朝" w:cs="ＭＳ Ｐゴシック" w:hint="eastAsia"/>
                <w:kern w:val="0"/>
                <w:szCs w:val="21"/>
              </w:rPr>
              <w:t>ＳＧフォーム吹付け</w:t>
            </w:r>
          </w:p>
        </w:tc>
      </w:tr>
      <w:tr w:rsidR="00CF2491" w:rsidRPr="002F436B" w14:paraId="268BE6C7" w14:textId="77777777" w:rsidTr="002E2A81">
        <w:trPr>
          <w:trHeight w:val="122"/>
        </w:trPr>
        <w:tc>
          <w:tcPr>
            <w:tcW w:w="8160" w:type="dxa"/>
            <w:gridSpan w:val="2"/>
            <w:tcBorders>
              <w:top w:val="single" w:sz="4" w:space="0" w:color="auto"/>
              <w:bottom w:val="single" w:sz="4" w:space="0" w:color="auto"/>
            </w:tcBorders>
            <w:shd w:val="clear" w:color="auto" w:fill="auto"/>
            <w:noWrap/>
            <w:vAlign w:val="center"/>
          </w:tcPr>
          <w:p w14:paraId="268BE6C6" w14:textId="77777777" w:rsidR="00CF2491" w:rsidRPr="002F436B" w:rsidRDefault="00CF2491" w:rsidP="00CF2491">
            <w:pPr>
              <w:widowControl/>
              <w:rPr>
                <w:rFonts w:ascii="ＭＳ 明朝" w:hAnsi="ＭＳ 明朝"/>
              </w:rPr>
            </w:pPr>
          </w:p>
        </w:tc>
      </w:tr>
      <w:tr w:rsidR="00CF2491" w:rsidRPr="002F436B" w14:paraId="268BE6C9"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8BE6C8" w14:textId="77777777" w:rsidR="00CF2491" w:rsidRPr="00AC5FAC" w:rsidRDefault="00CF2491" w:rsidP="00CF2491">
            <w:pPr>
              <w:widowControl/>
              <w:jc w:val="center"/>
              <w:rPr>
                <w:rFonts w:ascii="ＭＳ 明朝" w:hAnsi="ＭＳ 明朝"/>
                <w:szCs w:val="21"/>
              </w:rPr>
            </w:pPr>
            <w:r w:rsidRPr="00AC5FAC">
              <w:rPr>
                <w:rFonts w:ascii="ＭＳ 明朝" w:hAnsi="ＭＳ 明朝" w:hint="eastAsia"/>
                <w:szCs w:val="21"/>
              </w:rPr>
              <w:t>エバーコートＳＰ－２００</w:t>
            </w:r>
            <w:r w:rsidRPr="00AC5FAC">
              <w:rPr>
                <w:rFonts w:ascii="ＭＳ 明朝" w:hAnsi="ＭＳ 明朝" w:cs="ＭＳ Ｐゴシック" w:hint="eastAsia"/>
                <w:kern w:val="0"/>
                <w:szCs w:val="21"/>
              </w:rPr>
              <w:t>吹付け</w:t>
            </w:r>
          </w:p>
        </w:tc>
      </w:tr>
      <w:tr w:rsidR="00DE6385" w:rsidRPr="002F436B" w14:paraId="268BE6CC" w14:textId="77777777" w:rsidTr="00B3592A">
        <w:trPr>
          <w:trHeight w:val="227"/>
        </w:trPr>
        <w:tc>
          <w:tcPr>
            <w:tcW w:w="4080" w:type="dxa"/>
            <w:tcBorders>
              <w:top w:val="nil"/>
              <w:left w:val="nil"/>
              <w:bottom w:val="nil"/>
              <w:right w:val="nil"/>
            </w:tcBorders>
            <w:shd w:val="clear" w:color="auto" w:fill="auto"/>
            <w:noWrap/>
            <w:vAlign w:val="center"/>
          </w:tcPr>
          <w:p w14:paraId="268BE6CA" w14:textId="77777777" w:rsidR="00DE6385" w:rsidRPr="002F436B"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268BE6CB" w14:textId="77777777" w:rsidR="00DE6385" w:rsidRPr="002F436B" w:rsidRDefault="00DE6385" w:rsidP="00B3592A">
            <w:pPr>
              <w:widowControl/>
              <w:jc w:val="center"/>
              <w:rPr>
                <w:rFonts w:ascii="ＭＳ 明朝" w:hAnsi="ＭＳ 明朝" w:cs="ＭＳ Ｐゴシック"/>
                <w:kern w:val="0"/>
                <w:sz w:val="22"/>
                <w:szCs w:val="22"/>
              </w:rPr>
            </w:pPr>
          </w:p>
        </w:tc>
      </w:tr>
      <w:tr w:rsidR="00DE6385" w:rsidRPr="002F436B" w14:paraId="268BE6CE"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BE6CD" w14:textId="77777777" w:rsidR="00DE6385" w:rsidRPr="00AC5FAC" w:rsidRDefault="00C0305B" w:rsidP="00B3592A">
            <w:pPr>
              <w:widowControl/>
              <w:jc w:val="center"/>
              <w:rPr>
                <w:rFonts w:ascii="ＭＳ 明朝" w:hAnsi="ＭＳ 明朝" w:cs="ＭＳ Ｐゴシック"/>
                <w:kern w:val="0"/>
                <w:szCs w:val="21"/>
              </w:rPr>
            </w:pPr>
            <w:r w:rsidRPr="00AC5FAC">
              <w:rPr>
                <w:rFonts w:ascii="ＭＳ 明朝" w:hAnsi="ＭＳ 明朝" w:hint="eastAsia"/>
                <w:szCs w:val="21"/>
              </w:rPr>
              <w:t>ＳＱトップ（高反射色）</w:t>
            </w:r>
            <w:r w:rsidR="00DE6385" w:rsidRPr="00AC5FAC">
              <w:rPr>
                <w:rFonts w:ascii="ＭＳ 明朝" w:hAnsi="ＭＳ 明朝" w:cs="ＭＳ Ｐゴシック" w:hint="eastAsia"/>
                <w:kern w:val="0"/>
                <w:szCs w:val="21"/>
              </w:rPr>
              <w:t>塗布</w:t>
            </w:r>
          </w:p>
        </w:tc>
      </w:tr>
    </w:tbl>
    <w:p w14:paraId="268BE6CF" w14:textId="77777777" w:rsidR="00DE6385" w:rsidRPr="002F436B" w:rsidRDefault="00DE6385" w:rsidP="00DE6385">
      <w:pPr>
        <w:rPr>
          <w:rFonts w:ascii="ＭＳ 明朝" w:hAnsi="ＭＳ 明朝"/>
          <w:b/>
          <w:bCs/>
        </w:rPr>
      </w:pPr>
    </w:p>
    <w:p w14:paraId="268BE6D0" w14:textId="77777777" w:rsidR="005C32B7" w:rsidRPr="00030074" w:rsidRDefault="005C32B7">
      <w:pPr>
        <w:rPr>
          <w:rFonts w:ascii="ＭＳ 明朝" w:hAnsi="ＭＳ 明朝"/>
          <w:b/>
          <w:bCs/>
        </w:rPr>
      </w:pPr>
    </w:p>
    <w:p w14:paraId="268BE6D1" w14:textId="77777777" w:rsidR="002E2A81" w:rsidRPr="00030074" w:rsidRDefault="002E2A81" w:rsidP="002E2A81">
      <w:pPr>
        <w:rPr>
          <w:rFonts w:ascii="ＭＳ 明朝" w:hAnsi="ＭＳ 明朝"/>
        </w:rPr>
      </w:pPr>
      <w:r w:rsidRPr="00030074">
        <w:rPr>
          <w:rFonts w:ascii="ＭＳ 明朝" w:hAnsi="ＭＳ 明朝" w:hint="eastAsia"/>
        </w:rPr>
        <w:t>外周部</w:t>
      </w:r>
      <w:r w:rsidR="00920B4A" w:rsidRPr="00030074">
        <w:rPr>
          <w:rFonts w:ascii="ＭＳ 明朝" w:hAnsi="ＭＳ 明朝" w:hint="eastAsia"/>
        </w:rPr>
        <w:t>（外周から幅１００～２００ｍｍ程度）</w:t>
      </w: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2E2A81" w:rsidRPr="00030074" w14:paraId="268BE6D3" w14:textId="77777777" w:rsidTr="001718DF">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68BE6D2" w14:textId="77777777" w:rsidR="002E2A81" w:rsidRPr="00030074" w:rsidRDefault="002E2A81" w:rsidP="001718DF">
            <w:pPr>
              <w:widowControl/>
              <w:jc w:val="center"/>
              <w:rPr>
                <w:rFonts w:ascii="ＭＳ 明朝" w:hAnsi="ＭＳ 明朝" w:cs="ＭＳ Ｐゴシック"/>
                <w:kern w:val="0"/>
                <w:sz w:val="22"/>
                <w:szCs w:val="22"/>
              </w:rPr>
            </w:pPr>
            <w:r w:rsidRPr="00030074">
              <w:rPr>
                <w:rFonts w:ascii="ＭＳ 明朝" w:hAnsi="ＭＳ 明朝" w:hint="eastAsia"/>
              </w:rPr>
              <w:t>波板スレート下地</w:t>
            </w:r>
          </w:p>
        </w:tc>
      </w:tr>
      <w:tr w:rsidR="002E2A81" w:rsidRPr="00030074" w14:paraId="268BE6D6" w14:textId="77777777" w:rsidTr="001718DF">
        <w:trPr>
          <w:trHeight w:val="227"/>
        </w:trPr>
        <w:tc>
          <w:tcPr>
            <w:tcW w:w="4080" w:type="dxa"/>
            <w:tcBorders>
              <w:top w:val="single" w:sz="12" w:space="0" w:color="auto"/>
              <w:bottom w:val="single" w:sz="4" w:space="0" w:color="auto"/>
              <w:right w:val="nil"/>
            </w:tcBorders>
            <w:shd w:val="clear" w:color="auto" w:fill="auto"/>
            <w:noWrap/>
            <w:vAlign w:val="center"/>
            <w:hideMark/>
          </w:tcPr>
          <w:p w14:paraId="268BE6D4" w14:textId="77777777" w:rsidR="002E2A81" w:rsidRPr="00030074" w:rsidRDefault="002E2A81" w:rsidP="001718DF">
            <w:pPr>
              <w:widowControl/>
              <w:jc w:val="center"/>
              <w:rPr>
                <w:rFonts w:ascii="ＭＳ 明朝" w:hAnsi="ＭＳ 明朝" w:cs="ＭＳ Ｐゴシック"/>
                <w:kern w:val="0"/>
                <w:sz w:val="22"/>
                <w:szCs w:val="22"/>
              </w:rPr>
            </w:pPr>
            <w:r w:rsidRPr="00030074">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268BE6D5" w14:textId="77777777" w:rsidR="002E2A81" w:rsidRPr="00030074" w:rsidRDefault="002E2A81" w:rsidP="001718DF">
            <w:pPr>
              <w:widowControl/>
              <w:jc w:val="center"/>
              <w:rPr>
                <w:rFonts w:ascii="ＭＳ 明朝" w:hAnsi="ＭＳ 明朝" w:cs="ＭＳ Ｐゴシック"/>
                <w:kern w:val="0"/>
                <w:sz w:val="22"/>
                <w:szCs w:val="22"/>
              </w:rPr>
            </w:pPr>
            <w:r w:rsidRPr="00030074">
              <w:rPr>
                <w:rFonts w:ascii="ＭＳ 明朝" w:hAnsi="ＭＳ 明朝" w:cs="ＭＳ Ｐゴシック" w:hint="eastAsia"/>
                <w:kern w:val="0"/>
                <w:sz w:val="22"/>
                <w:szCs w:val="22"/>
              </w:rPr>
              <w:t xml:space="preserve">　</w:t>
            </w:r>
          </w:p>
        </w:tc>
      </w:tr>
      <w:tr w:rsidR="002E2A81" w:rsidRPr="00030074" w14:paraId="268BE6D8" w14:textId="77777777" w:rsidTr="001718D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BE6D7" w14:textId="77777777" w:rsidR="002E2A81" w:rsidRPr="00030074" w:rsidRDefault="002E2A81" w:rsidP="001718DF">
            <w:pPr>
              <w:widowControl/>
              <w:jc w:val="center"/>
              <w:rPr>
                <w:rFonts w:ascii="ＭＳ 明朝" w:hAnsi="ＭＳ 明朝" w:cs="ＭＳ Ｐゴシック"/>
                <w:kern w:val="0"/>
                <w:szCs w:val="21"/>
              </w:rPr>
            </w:pPr>
            <w:r w:rsidRPr="00030074">
              <w:rPr>
                <w:rFonts w:ascii="ＭＳ 明朝" w:hAnsi="ＭＳ 明朝" w:cs="ＭＳ Ｐゴシック" w:hint="eastAsia"/>
                <w:kern w:val="0"/>
                <w:szCs w:val="21"/>
              </w:rPr>
              <w:t>下地確認・下地清掃</w:t>
            </w:r>
          </w:p>
        </w:tc>
      </w:tr>
      <w:tr w:rsidR="002E2A81" w:rsidRPr="00030074" w14:paraId="268BE6DA" w14:textId="77777777" w:rsidTr="001718DF">
        <w:trPr>
          <w:trHeight w:val="227"/>
        </w:trPr>
        <w:tc>
          <w:tcPr>
            <w:tcW w:w="8160" w:type="dxa"/>
            <w:gridSpan w:val="2"/>
            <w:tcBorders>
              <w:top w:val="single" w:sz="4" w:space="0" w:color="auto"/>
              <w:bottom w:val="single" w:sz="4" w:space="0" w:color="auto"/>
            </w:tcBorders>
            <w:shd w:val="clear" w:color="auto" w:fill="auto"/>
            <w:noWrap/>
            <w:vAlign w:val="center"/>
          </w:tcPr>
          <w:p w14:paraId="268BE6D9" w14:textId="77777777" w:rsidR="002E2A81" w:rsidRPr="00030074" w:rsidRDefault="002E2A81" w:rsidP="001718DF">
            <w:pPr>
              <w:widowControl/>
              <w:jc w:val="center"/>
              <w:rPr>
                <w:rFonts w:ascii="ＭＳ 明朝" w:hAnsi="ＭＳ 明朝" w:cs="ＭＳ Ｐゴシック"/>
                <w:kern w:val="0"/>
                <w:sz w:val="22"/>
                <w:szCs w:val="22"/>
              </w:rPr>
            </w:pPr>
          </w:p>
        </w:tc>
      </w:tr>
      <w:tr w:rsidR="002E2A81" w:rsidRPr="00030074" w14:paraId="268BE6DC" w14:textId="77777777" w:rsidTr="001718D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8BE6DB" w14:textId="77777777" w:rsidR="002E2A81" w:rsidRPr="00030074" w:rsidRDefault="002E2A81" w:rsidP="001718DF">
            <w:pPr>
              <w:widowControl/>
              <w:jc w:val="center"/>
              <w:rPr>
                <w:rFonts w:ascii="ＭＳ 明朝" w:hAnsi="ＭＳ 明朝" w:cs="ＭＳ Ｐゴシック"/>
                <w:kern w:val="0"/>
                <w:szCs w:val="21"/>
              </w:rPr>
            </w:pPr>
            <w:r w:rsidRPr="00030074">
              <w:rPr>
                <w:rFonts w:ascii="ＭＳ 明朝" w:hAnsi="ＭＳ 明朝" w:cs="ＭＳ Ｐゴシック" w:hint="eastAsia"/>
                <w:kern w:val="0"/>
                <w:szCs w:val="21"/>
              </w:rPr>
              <w:t>吹付け養生</w:t>
            </w:r>
          </w:p>
        </w:tc>
      </w:tr>
      <w:tr w:rsidR="002E2A81" w:rsidRPr="00030074" w14:paraId="268BE6DF" w14:textId="77777777" w:rsidTr="001718DF">
        <w:trPr>
          <w:trHeight w:val="227"/>
        </w:trPr>
        <w:tc>
          <w:tcPr>
            <w:tcW w:w="4080" w:type="dxa"/>
            <w:tcBorders>
              <w:top w:val="single" w:sz="4" w:space="0" w:color="auto"/>
              <w:left w:val="nil"/>
              <w:bottom w:val="single" w:sz="4" w:space="0" w:color="auto"/>
              <w:right w:val="nil"/>
            </w:tcBorders>
            <w:shd w:val="clear" w:color="auto" w:fill="auto"/>
            <w:noWrap/>
            <w:vAlign w:val="center"/>
          </w:tcPr>
          <w:p w14:paraId="268BE6DD" w14:textId="77777777" w:rsidR="002E2A81" w:rsidRPr="00030074" w:rsidRDefault="00F15017" w:rsidP="001718DF">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268BE740">
                <v:shape id="_x0000_s1285" type="#_x0000_t32" style="position:absolute;left:0;text-align:left;margin-left:198.5pt;margin-top:-39pt;width:0;height:14.15pt;z-index:2516695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68BE741">
                <v:shape id="_x0000_s1284" type="#_x0000_t32" style="position:absolute;left:0;text-align:left;margin-left:198.45pt;margin-top:77.4pt;width:0;height:14.15pt;z-index:2516684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68BE742">
                <v:shape id="_x0000_s1283" type="#_x0000_t32" style="position:absolute;left:0;text-align:left;margin-left:198.4pt;margin-top:39.15pt;width:0;height:14.15pt;z-index:2516674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68BE743">
                <v:shape id="_x0000_s1282" type="#_x0000_t32" style="position:absolute;left:0;text-align:left;margin-left:198.45pt;margin-top:.15pt;width:0;height:14.15pt;z-index:25166643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268BE6DE" w14:textId="77777777" w:rsidR="002E2A81" w:rsidRPr="00030074" w:rsidRDefault="002E2A81" w:rsidP="001718DF">
            <w:pPr>
              <w:widowControl/>
              <w:jc w:val="center"/>
              <w:rPr>
                <w:rFonts w:ascii="ＭＳ 明朝" w:hAnsi="ＭＳ 明朝" w:cs="ＭＳ Ｐゴシック"/>
                <w:kern w:val="0"/>
                <w:sz w:val="22"/>
                <w:szCs w:val="22"/>
              </w:rPr>
            </w:pPr>
          </w:p>
        </w:tc>
      </w:tr>
      <w:tr w:rsidR="002E2A81" w:rsidRPr="00030074" w14:paraId="268BE6E1" w14:textId="77777777" w:rsidTr="001718D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8BE6E0" w14:textId="77777777" w:rsidR="002E2A81" w:rsidRPr="00030074" w:rsidRDefault="002E2A81" w:rsidP="001718DF">
            <w:pPr>
              <w:widowControl/>
              <w:jc w:val="center"/>
              <w:rPr>
                <w:rFonts w:ascii="ＭＳ 明朝" w:hAnsi="ＭＳ 明朝" w:cs="ＭＳ Ｐゴシック"/>
                <w:kern w:val="0"/>
                <w:szCs w:val="21"/>
              </w:rPr>
            </w:pPr>
            <w:r w:rsidRPr="00030074">
              <w:rPr>
                <w:rFonts w:ascii="ＭＳ 明朝" w:hAnsi="ＭＳ 明朝" w:hint="eastAsia"/>
                <w:szCs w:val="21"/>
              </w:rPr>
              <w:t>ＤＳプライマー・エコ</w:t>
            </w:r>
            <w:r w:rsidRPr="00030074">
              <w:rPr>
                <w:rFonts w:ascii="ＭＳ 明朝" w:hAnsi="ＭＳ 明朝" w:cs="ＭＳ Ｐゴシック" w:hint="eastAsia"/>
                <w:kern w:val="0"/>
                <w:szCs w:val="21"/>
              </w:rPr>
              <w:t>塗布</w:t>
            </w:r>
            <w:r w:rsidRPr="00030074">
              <w:rPr>
                <w:rFonts w:ascii="ＭＳ 明朝" w:hAnsi="ＭＳ 明朝" w:cs="ＭＳ Ｐゴシック" w:hint="eastAsia"/>
                <w:kern w:val="0"/>
                <w:szCs w:val="21"/>
                <w:vertAlign w:val="superscript"/>
              </w:rPr>
              <w:t>※</w:t>
            </w:r>
            <w:r w:rsidR="00920B4A" w:rsidRPr="00030074">
              <w:rPr>
                <w:rFonts w:ascii="ＭＳ 明朝" w:hAnsi="ＭＳ 明朝" w:cs="ＭＳ Ｐゴシック" w:hint="eastAsia"/>
                <w:kern w:val="0"/>
                <w:szCs w:val="21"/>
                <w:vertAlign w:val="superscript"/>
              </w:rPr>
              <w:t>１</w:t>
            </w:r>
          </w:p>
        </w:tc>
      </w:tr>
      <w:tr w:rsidR="002E2A81" w:rsidRPr="00030074" w14:paraId="268BE6E4" w14:textId="77777777" w:rsidTr="001718DF">
        <w:trPr>
          <w:trHeight w:val="227"/>
        </w:trPr>
        <w:tc>
          <w:tcPr>
            <w:tcW w:w="4080" w:type="dxa"/>
            <w:tcBorders>
              <w:left w:val="nil"/>
              <w:bottom w:val="single" w:sz="4" w:space="0" w:color="auto"/>
              <w:right w:val="nil"/>
            </w:tcBorders>
            <w:shd w:val="clear" w:color="auto" w:fill="auto"/>
            <w:noWrap/>
            <w:vAlign w:val="center"/>
          </w:tcPr>
          <w:p w14:paraId="268BE6E2" w14:textId="77777777" w:rsidR="002E2A81" w:rsidRPr="00030074" w:rsidRDefault="002E2A81" w:rsidP="001718DF">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268BE6E3" w14:textId="77777777" w:rsidR="002E2A81" w:rsidRPr="00030074" w:rsidRDefault="002E2A81" w:rsidP="001718DF">
            <w:pPr>
              <w:widowControl/>
              <w:jc w:val="center"/>
              <w:rPr>
                <w:rFonts w:ascii="ＭＳ 明朝" w:hAnsi="ＭＳ 明朝" w:cs="ＭＳ Ｐゴシック"/>
                <w:kern w:val="0"/>
                <w:sz w:val="22"/>
                <w:szCs w:val="22"/>
              </w:rPr>
            </w:pPr>
          </w:p>
        </w:tc>
      </w:tr>
      <w:tr w:rsidR="002E2A81" w:rsidRPr="00030074" w14:paraId="268BE6E6" w14:textId="77777777" w:rsidTr="001718D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8BE6E5" w14:textId="77777777" w:rsidR="002E2A81" w:rsidRPr="00030074" w:rsidRDefault="002E2A81" w:rsidP="001718DF">
            <w:pPr>
              <w:widowControl/>
              <w:jc w:val="center"/>
              <w:rPr>
                <w:rFonts w:ascii="ＭＳ 明朝" w:hAnsi="ＭＳ 明朝"/>
                <w:szCs w:val="21"/>
              </w:rPr>
            </w:pPr>
            <w:r w:rsidRPr="00030074">
              <w:rPr>
                <w:rFonts w:ascii="ＭＳ 明朝" w:hAnsi="ＭＳ 明朝" w:hint="eastAsia"/>
                <w:szCs w:val="21"/>
              </w:rPr>
              <w:t>エバーコートＳＰ－２００</w:t>
            </w:r>
            <w:r w:rsidRPr="00030074">
              <w:rPr>
                <w:rFonts w:ascii="ＭＳ 明朝" w:hAnsi="ＭＳ 明朝" w:cs="ＭＳ Ｐゴシック" w:hint="eastAsia"/>
                <w:kern w:val="0"/>
                <w:szCs w:val="21"/>
              </w:rPr>
              <w:t>吹付け</w:t>
            </w:r>
          </w:p>
        </w:tc>
      </w:tr>
      <w:tr w:rsidR="002E2A81" w:rsidRPr="00030074" w14:paraId="268BE6E9" w14:textId="77777777" w:rsidTr="001718DF">
        <w:trPr>
          <w:trHeight w:val="227"/>
        </w:trPr>
        <w:tc>
          <w:tcPr>
            <w:tcW w:w="4080" w:type="dxa"/>
            <w:tcBorders>
              <w:top w:val="nil"/>
              <w:left w:val="nil"/>
              <w:bottom w:val="nil"/>
              <w:right w:val="nil"/>
            </w:tcBorders>
            <w:shd w:val="clear" w:color="auto" w:fill="auto"/>
            <w:noWrap/>
            <w:vAlign w:val="center"/>
          </w:tcPr>
          <w:p w14:paraId="268BE6E7" w14:textId="77777777" w:rsidR="002E2A81" w:rsidRPr="00030074" w:rsidRDefault="002E2A81" w:rsidP="001718DF">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268BE6E8" w14:textId="77777777" w:rsidR="002E2A81" w:rsidRPr="00030074" w:rsidRDefault="002E2A81" w:rsidP="001718DF">
            <w:pPr>
              <w:widowControl/>
              <w:jc w:val="center"/>
              <w:rPr>
                <w:rFonts w:ascii="ＭＳ 明朝" w:hAnsi="ＭＳ 明朝" w:cs="ＭＳ Ｐゴシック"/>
                <w:kern w:val="0"/>
                <w:sz w:val="22"/>
                <w:szCs w:val="22"/>
              </w:rPr>
            </w:pPr>
          </w:p>
        </w:tc>
      </w:tr>
      <w:tr w:rsidR="002E2A81" w:rsidRPr="00030074" w14:paraId="268BE6EB" w14:textId="77777777" w:rsidTr="001718D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BE6EA" w14:textId="77777777" w:rsidR="002E2A81" w:rsidRPr="00030074" w:rsidRDefault="002E2A81" w:rsidP="001718DF">
            <w:pPr>
              <w:widowControl/>
              <w:jc w:val="center"/>
              <w:rPr>
                <w:rFonts w:ascii="ＭＳ 明朝" w:hAnsi="ＭＳ 明朝" w:cs="ＭＳ Ｐゴシック"/>
                <w:kern w:val="0"/>
                <w:szCs w:val="21"/>
              </w:rPr>
            </w:pPr>
            <w:r w:rsidRPr="00030074">
              <w:rPr>
                <w:rFonts w:ascii="ＭＳ 明朝" w:hAnsi="ＭＳ 明朝" w:hint="eastAsia"/>
                <w:szCs w:val="21"/>
              </w:rPr>
              <w:t>ＳＱトップ（高反射色）</w:t>
            </w:r>
            <w:r w:rsidRPr="00030074">
              <w:rPr>
                <w:rFonts w:ascii="ＭＳ 明朝" w:hAnsi="ＭＳ 明朝" w:cs="ＭＳ Ｐゴシック" w:hint="eastAsia"/>
                <w:kern w:val="0"/>
                <w:szCs w:val="21"/>
              </w:rPr>
              <w:t>塗布</w:t>
            </w:r>
          </w:p>
        </w:tc>
      </w:tr>
    </w:tbl>
    <w:p w14:paraId="268BE6EC" w14:textId="77777777" w:rsidR="002E2A81" w:rsidRPr="00030074" w:rsidRDefault="002E2A81" w:rsidP="002E2A81">
      <w:pPr>
        <w:rPr>
          <w:rFonts w:ascii="ＭＳ 明朝" w:hAnsi="ＭＳ 明朝"/>
          <w:b/>
          <w:bCs/>
        </w:rPr>
      </w:pPr>
    </w:p>
    <w:p w14:paraId="268BE6ED" w14:textId="77777777" w:rsidR="005C32B7" w:rsidRPr="00030074" w:rsidRDefault="005C32B7" w:rsidP="005C32B7">
      <w:pPr>
        <w:rPr>
          <w:rFonts w:ascii="ＭＳ 明朝" w:hAnsi="ＭＳ 明朝"/>
          <w:bCs/>
          <w:sz w:val="20"/>
          <w:szCs w:val="20"/>
        </w:rPr>
      </w:pPr>
      <w:r w:rsidRPr="00030074">
        <w:rPr>
          <w:rFonts w:ascii="ＭＳ 明朝" w:hAnsi="ＭＳ 明朝" w:hint="eastAsia"/>
          <w:bCs/>
          <w:sz w:val="20"/>
          <w:szCs w:val="20"/>
        </w:rPr>
        <w:t>※１　現場状況によりプライマーの種類と塗布量が異なります。</w:t>
      </w:r>
    </w:p>
    <w:p w14:paraId="268BE6EE" w14:textId="77777777" w:rsidR="00920B4A" w:rsidRPr="00030074" w:rsidRDefault="005C32B7" w:rsidP="00920B4A">
      <w:pPr>
        <w:rPr>
          <w:rFonts w:ascii="ＭＳ 明朝" w:hAnsi="ＭＳ 明朝"/>
          <w:bCs/>
        </w:rPr>
      </w:pPr>
      <w:r w:rsidRPr="00030074">
        <w:rPr>
          <w:rFonts w:ascii="ＭＳ 明朝" w:hAnsi="ＭＳ 明朝" w:hint="eastAsia"/>
          <w:bCs/>
          <w:sz w:val="20"/>
          <w:szCs w:val="20"/>
        </w:rPr>
        <w:t xml:space="preserve">　　</w:t>
      </w:r>
    </w:p>
    <w:p w14:paraId="268BE6EF" w14:textId="77777777" w:rsidR="00D77FDE" w:rsidRPr="002F436B" w:rsidRDefault="00DE6385" w:rsidP="005C32B7">
      <w:pPr>
        <w:rPr>
          <w:rFonts w:ascii="ＭＳ 明朝" w:hAnsi="ＭＳ 明朝"/>
          <w:b/>
          <w:bCs/>
        </w:rPr>
      </w:pPr>
      <w:r w:rsidRPr="00030074">
        <w:rPr>
          <w:rFonts w:ascii="ＭＳ 明朝" w:hAnsi="ＭＳ 明朝"/>
          <w:bCs/>
        </w:rPr>
        <w:br w:type="page"/>
      </w:r>
      <w:r w:rsidR="00D77FDE" w:rsidRPr="002F436B">
        <w:rPr>
          <w:rFonts w:ascii="ＭＳ 明朝" w:hAnsi="ＭＳ 明朝" w:hint="eastAsia"/>
          <w:b/>
          <w:bCs/>
        </w:rPr>
        <w:lastRenderedPageBreak/>
        <w:t>施工要領</w:t>
      </w:r>
    </w:p>
    <w:p w14:paraId="268BE6F0" w14:textId="77777777" w:rsidR="002E2A81" w:rsidRPr="002E2A81" w:rsidRDefault="002E2A81" w:rsidP="000B7F9A">
      <w:pPr>
        <w:rPr>
          <w:rFonts w:ascii="ＭＳ 明朝" w:hAnsi="ＭＳ 明朝"/>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2F436B" w14:paraId="268BE6F3" w14:textId="77777777" w:rsidTr="00FF3088">
        <w:trPr>
          <w:cantSplit/>
          <w:trHeight w:val="454"/>
          <w:jc w:val="center"/>
        </w:trPr>
        <w:tc>
          <w:tcPr>
            <w:tcW w:w="626" w:type="dxa"/>
            <w:vAlign w:val="center"/>
          </w:tcPr>
          <w:p w14:paraId="268BE6F1" w14:textId="77777777" w:rsidR="008D4D92" w:rsidRPr="002F436B" w:rsidRDefault="008D4D92" w:rsidP="00B0570B">
            <w:pPr>
              <w:jc w:val="center"/>
              <w:rPr>
                <w:rFonts w:ascii="ＭＳ 明朝" w:hAnsi="ＭＳ 明朝"/>
              </w:rPr>
            </w:pPr>
            <w:r w:rsidRPr="002F436B">
              <w:rPr>
                <w:rFonts w:ascii="ＭＳ 明朝" w:hAnsi="ＭＳ 明朝" w:hint="eastAsia"/>
              </w:rPr>
              <w:t>工程</w:t>
            </w:r>
          </w:p>
        </w:tc>
        <w:tc>
          <w:tcPr>
            <w:tcW w:w="7918" w:type="dxa"/>
            <w:tcBorders>
              <w:bottom w:val="single" w:sz="4" w:space="0" w:color="auto"/>
            </w:tcBorders>
            <w:vAlign w:val="center"/>
          </w:tcPr>
          <w:p w14:paraId="268BE6F2" w14:textId="77777777" w:rsidR="008D4D92" w:rsidRPr="002F436B" w:rsidRDefault="008D4D92" w:rsidP="00B0570B">
            <w:pPr>
              <w:jc w:val="center"/>
              <w:rPr>
                <w:rFonts w:ascii="ＭＳ 明朝" w:hAnsi="ＭＳ 明朝"/>
              </w:rPr>
            </w:pPr>
            <w:r w:rsidRPr="002F436B">
              <w:rPr>
                <w:rFonts w:ascii="ＭＳ 明朝" w:hAnsi="ＭＳ 明朝" w:hint="eastAsia"/>
              </w:rPr>
              <w:t>施工方法</w:t>
            </w:r>
          </w:p>
        </w:tc>
      </w:tr>
      <w:tr w:rsidR="008D4D92" w:rsidRPr="002F436B" w14:paraId="268BE6F6" w14:textId="77777777" w:rsidTr="00B0570B">
        <w:trPr>
          <w:cantSplit/>
          <w:trHeight w:val="454"/>
          <w:jc w:val="center"/>
        </w:trPr>
        <w:tc>
          <w:tcPr>
            <w:tcW w:w="626" w:type="dxa"/>
            <w:vMerge w:val="restart"/>
            <w:vAlign w:val="center"/>
          </w:tcPr>
          <w:p w14:paraId="268BE6F4" w14:textId="77777777" w:rsidR="008D4D92" w:rsidRPr="002F436B" w:rsidRDefault="008D4D92" w:rsidP="00B0570B">
            <w:pPr>
              <w:jc w:val="center"/>
              <w:rPr>
                <w:rFonts w:ascii="ＭＳ 明朝" w:hAnsi="ＭＳ 明朝"/>
              </w:rPr>
            </w:pPr>
            <w:r w:rsidRPr="002F436B">
              <w:rPr>
                <w:rFonts w:ascii="ＭＳ 明朝" w:hAnsi="ＭＳ 明朝" w:hint="eastAsia"/>
              </w:rPr>
              <w:t>１</w:t>
            </w:r>
          </w:p>
        </w:tc>
        <w:tc>
          <w:tcPr>
            <w:tcW w:w="7918" w:type="dxa"/>
            <w:tcBorders>
              <w:bottom w:val="dotted" w:sz="4" w:space="0" w:color="auto"/>
            </w:tcBorders>
            <w:vAlign w:val="center"/>
          </w:tcPr>
          <w:p w14:paraId="268BE6F5" w14:textId="77777777" w:rsidR="008D4D92" w:rsidRPr="00030074" w:rsidRDefault="005C32B7" w:rsidP="005C32B7">
            <w:pPr>
              <w:rPr>
                <w:rFonts w:ascii="ＭＳ 明朝" w:hAnsi="ＭＳ 明朝"/>
              </w:rPr>
            </w:pPr>
            <w:r w:rsidRPr="00030074">
              <w:rPr>
                <w:rFonts w:ascii="ＭＳ 明朝" w:hAnsi="ＭＳ 明朝" w:hint="eastAsia"/>
              </w:rPr>
              <w:t>ＤＳ</w:t>
            </w:r>
            <w:r w:rsidR="008D4D92" w:rsidRPr="00030074">
              <w:rPr>
                <w:rFonts w:ascii="ＭＳ 明朝" w:hAnsi="ＭＳ 明朝" w:hint="eastAsia"/>
              </w:rPr>
              <w:t>プライマー</w:t>
            </w:r>
            <w:r w:rsidRPr="00030074">
              <w:rPr>
                <w:rFonts w:ascii="ＭＳ 明朝" w:hAnsi="ＭＳ 明朝" w:hint="eastAsia"/>
              </w:rPr>
              <w:t>・エコ</w:t>
            </w:r>
            <w:r w:rsidR="008D4D92" w:rsidRPr="00030074">
              <w:rPr>
                <w:rFonts w:ascii="ＭＳ 明朝" w:hAnsi="ＭＳ 明朝" w:hint="eastAsia"/>
              </w:rPr>
              <w:t>塗布</w:t>
            </w:r>
            <w:r w:rsidR="001B51B5" w:rsidRPr="00030074">
              <w:rPr>
                <w:rFonts w:ascii="ＭＳ 明朝" w:hAnsi="ＭＳ 明朝" w:hint="eastAsia"/>
              </w:rPr>
              <w:t>（外周密着部のみ）</w:t>
            </w:r>
          </w:p>
        </w:tc>
      </w:tr>
      <w:tr w:rsidR="008D4D92" w:rsidRPr="002F436B" w14:paraId="268BE6FA" w14:textId="77777777" w:rsidTr="000C029B">
        <w:trPr>
          <w:cantSplit/>
          <w:trHeight w:val="735"/>
          <w:jc w:val="center"/>
        </w:trPr>
        <w:tc>
          <w:tcPr>
            <w:tcW w:w="626" w:type="dxa"/>
            <w:vMerge/>
            <w:tcBorders>
              <w:bottom w:val="single" w:sz="4" w:space="0" w:color="auto"/>
            </w:tcBorders>
            <w:vAlign w:val="center"/>
          </w:tcPr>
          <w:p w14:paraId="268BE6F7" w14:textId="77777777" w:rsidR="008D4D92" w:rsidRPr="002F436B"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268BE6F8" w14:textId="77777777" w:rsidR="005C32B7" w:rsidRPr="00030074" w:rsidRDefault="005C32B7" w:rsidP="005C32B7">
            <w:pPr>
              <w:ind w:leftChars="91" w:left="191"/>
              <w:rPr>
                <w:rFonts w:ascii="ＭＳ 明朝" w:hAnsi="ＭＳ 明朝"/>
              </w:rPr>
            </w:pPr>
            <w:r w:rsidRPr="00030074">
              <w:rPr>
                <w:rFonts w:ascii="ＭＳ 明朝" w:hAnsi="ＭＳ 明朝" w:hint="eastAsia"/>
              </w:rPr>
              <w:t>下地処理確認後、良く清掃し、ＤＳプライマー・エコをローラー等の工具で</w:t>
            </w:r>
          </w:p>
          <w:p w14:paraId="268BE6F9" w14:textId="45A1D2D1" w:rsidR="008D4D92" w:rsidRPr="00030074" w:rsidRDefault="005C32B7" w:rsidP="005C32B7">
            <w:pPr>
              <w:ind w:leftChars="91" w:left="191"/>
              <w:rPr>
                <w:rFonts w:ascii="ＭＳ 明朝" w:hAnsi="ＭＳ 明朝"/>
              </w:rPr>
            </w:pPr>
            <w:r w:rsidRPr="00030074">
              <w:rPr>
                <w:rFonts w:ascii="ＭＳ 明朝" w:hAnsi="ＭＳ 明朝" w:hint="eastAsia"/>
              </w:rPr>
              <w:t>０.</w:t>
            </w:r>
            <w:r w:rsidR="003F052B">
              <w:rPr>
                <w:rFonts w:ascii="ＭＳ 明朝" w:hAnsi="ＭＳ 明朝" w:hint="eastAsia"/>
              </w:rPr>
              <w:t>１５</w:t>
            </w:r>
            <w:r w:rsidRPr="00030074">
              <w:rPr>
                <w:rFonts w:ascii="ＭＳ 明朝" w:hAnsi="ＭＳ 明朝" w:hint="eastAsia"/>
              </w:rPr>
              <w:t>㎏</w:t>
            </w:r>
            <w:r w:rsidR="003F052B">
              <w:rPr>
                <w:rFonts w:ascii="ＭＳ 明朝" w:hAnsi="ＭＳ 明朝" w:hint="eastAsia"/>
              </w:rPr>
              <w:t>～</w:t>
            </w:r>
            <w:r w:rsidRPr="00030074">
              <w:rPr>
                <w:rFonts w:ascii="ＭＳ 明朝" w:hAnsi="ＭＳ 明朝" w:hint="eastAsia"/>
              </w:rPr>
              <w:t>／㎡を均一に塗布する。</w:t>
            </w:r>
          </w:p>
        </w:tc>
      </w:tr>
      <w:tr w:rsidR="000C029B" w:rsidRPr="00666A6A" w14:paraId="268BE6FD" w14:textId="77777777" w:rsidTr="000C029B">
        <w:trPr>
          <w:cantSplit/>
          <w:trHeight w:val="334"/>
          <w:jc w:val="center"/>
        </w:trPr>
        <w:tc>
          <w:tcPr>
            <w:tcW w:w="626" w:type="dxa"/>
            <w:vMerge w:val="restart"/>
            <w:vAlign w:val="center"/>
          </w:tcPr>
          <w:p w14:paraId="268BE6FB" w14:textId="77777777" w:rsidR="000C029B" w:rsidRPr="00D21397" w:rsidRDefault="00FF3088" w:rsidP="00B0570B">
            <w:pPr>
              <w:jc w:val="center"/>
              <w:rPr>
                <w:rFonts w:ascii="ＭＳ 明朝" w:hAnsi="ＭＳ 明朝"/>
              </w:rPr>
            </w:pPr>
            <w:r w:rsidRPr="00D21397">
              <w:rPr>
                <w:rFonts w:ascii="ＭＳ 明朝" w:hAnsi="ＭＳ 明朝" w:hint="eastAsia"/>
              </w:rPr>
              <w:t>２</w:t>
            </w:r>
          </w:p>
        </w:tc>
        <w:tc>
          <w:tcPr>
            <w:tcW w:w="7918" w:type="dxa"/>
            <w:tcBorders>
              <w:top w:val="single" w:sz="4" w:space="0" w:color="auto"/>
              <w:bottom w:val="dotted" w:sz="4" w:space="0" w:color="auto"/>
            </w:tcBorders>
            <w:vAlign w:val="center"/>
          </w:tcPr>
          <w:p w14:paraId="268BE6FC" w14:textId="77777777" w:rsidR="000C029B" w:rsidRPr="00030074" w:rsidRDefault="000C029B" w:rsidP="000C029B">
            <w:pPr>
              <w:rPr>
                <w:rFonts w:ascii="ＭＳ 明朝" w:hAnsi="ＭＳ 明朝"/>
              </w:rPr>
            </w:pPr>
            <w:r w:rsidRPr="00030074">
              <w:rPr>
                <w:rFonts w:ascii="ＭＳ 明朝" w:hAnsi="ＭＳ 明朝" w:hint="eastAsia"/>
              </w:rPr>
              <w:t>テープ処理、シーリング処理（外周密着部のみ、必要に応じ</w:t>
            </w:r>
            <w:r w:rsidR="006C3D39" w:rsidRPr="00030074">
              <w:rPr>
                <w:rFonts w:ascii="ＭＳ 明朝" w:hAnsi="ＭＳ 明朝" w:hint="eastAsia"/>
              </w:rPr>
              <w:t>て</w:t>
            </w:r>
            <w:r w:rsidRPr="00030074">
              <w:rPr>
                <w:rFonts w:ascii="ＭＳ 明朝" w:hAnsi="ＭＳ 明朝" w:hint="eastAsia"/>
              </w:rPr>
              <w:t>）</w:t>
            </w:r>
          </w:p>
        </w:tc>
      </w:tr>
      <w:tr w:rsidR="000C029B" w:rsidRPr="00666A6A" w14:paraId="268BE700" w14:textId="77777777" w:rsidTr="000C029B">
        <w:trPr>
          <w:cantSplit/>
          <w:trHeight w:val="334"/>
          <w:jc w:val="center"/>
        </w:trPr>
        <w:tc>
          <w:tcPr>
            <w:tcW w:w="626" w:type="dxa"/>
            <w:vMerge/>
            <w:tcBorders>
              <w:bottom w:val="single" w:sz="4" w:space="0" w:color="auto"/>
            </w:tcBorders>
            <w:vAlign w:val="center"/>
          </w:tcPr>
          <w:p w14:paraId="268BE6FE" w14:textId="77777777" w:rsidR="000C029B" w:rsidRPr="00D21397" w:rsidRDefault="000C029B" w:rsidP="00B0570B">
            <w:pPr>
              <w:jc w:val="center"/>
              <w:rPr>
                <w:rFonts w:ascii="ＭＳ 明朝" w:hAnsi="ＭＳ 明朝"/>
              </w:rPr>
            </w:pPr>
          </w:p>
        </w:tc>
        <w:tc>
          <w:tcPr>
            <w:tcW w:w="7918" w:type="dxa"/>
            <w:tcBorders>
              <w:top w:val="dotted" w:sz="4" w:space="0" w:color="auto"/>
              <w:bottom w:val="single" w:sz="4" w:space="0" w:color="auto"/>
            </w:tcBorders>
            <w:vAlign w:val="center"/>
          </w:tcPr>
          <w:p w14:paraId="268BE6FF" w14:textId="77777777" w:rsidR="00FF3088" w:rsidRPr="00030074" w:rsidRDefault="000C029B" w:rsidP="00FF3088">
            <w:pPr>
              <w:ind w:leftChars="91" w:left="191"/>
              <w:rPr>
                <w:rFonts w:ascii="ＭＳ 明朝" w:hAnsi="ＭＳ 明朝"/>
              </w:rPr>
            </w:pPr>
            <w:r w:rsidRPr="00030074">
              <w:rPr>
                <w:rFonts w:ascii="ＭＳ 明朝" w:hAnsi="ＭＳ 明朝" w:hint="eastAsia"/>
              </w:rPr>
              <w:t>けらば・軒先の段差、スレート継ぎ目等をテープやシーリング材で下地処理する。</w:t>
            </w:r>
          </w:p>
        </w:tc>
      </w:tr>
      <w:tr w:rsidR="00CF2491" w:rsidRPr="002F436B" w14:paraId="268BE703" w14:textId="77777777" w:rsidTr="001155E0">
        <w:trPr>
          <w:cantSplit/>
          <w:trHeight w:val="492"/>
          <w:jc w:val="center"/>
        </w:trPr>
        <w:tc>
          <w:tcPr>
            <w:tcW w:w="626" w:type="dxa"/>
            <w:vMerge w:val="restart"/>
            <w:vAlign w:val="center"/>
          </w:tcPr>
          <w:p w14:paraId="268BE701" w14:textId="77777777" w:rsidR="00CF2491" w:rsidRPr="002F436B" w:rsidRDefault="00D404C2" w:rsidP="00B0570B">
            <w:pPr>
              <w:jc w:val="center"/>
              <w:rPr>
                <w:rFonts w:ascii="ＭＳ 明朝" w:hAnsi="ＭＳ 明朝"/>
              </w:rPr>
            </w:pPr>
            <w:r>
              <w:rPr>
                <w:rFonts w:ascii="ＭＳ 明朝" w:hAnsi="ＭＳ 明朝" w:hint="eastAsia"/>
              </w:rPr>
              <w:t>３</w:t>
            </w:r>
          </w:p>
        </w:tc>
        <w:tc>
          <w:tcPr>
            <w:tcW w:w="7918" w:type="dxa"/>
            <w:tcBorders>
              <w:top w:val="dotted" w:sz="4" w:space="0" w:color="auto"/>
              <w:bottom w:val="dotted" w:sz="4" w:space="0" w:color="auto"/>
            </w:tcBorders>
            <w:vAlign w:val="center"/>
          </w:tcPr>
          <w:p w14:paraId="268BE702" w14:textId="77777777" w:rsidR="00CF2491" w:rsidRPr="00030074" w:rsidRDefault="00CF2491" w:rsidP="00CF2491">
            <w:pPr>
              <w:rPr>
                <w:rFonts w:ascii="ＭＳ 明朝" w:hAnsi="ＭＳ 明朝"/>
              </w:rPr>
            </w:pPr>
            <w:r w:rsidRPr="00030074">
              <w:rPr>
                <w:rFonts w:ascii="ＭＳ 明朝" w:hAnsi="ＭＳ 明朝" w:hint="eastAsia"/>
              </w:rPr>
              <w:t>ＳＧフォーム吹付け</w:t>
            </w:r>
          </w:p>
        </w:tc>
      </w:tr>
      <w:tr w:rsidR="00CF2491" w:rsidRPr="002F436B" w14:paraId="268BE709" w14:textId="77777777" w:rsidTr="00214D61">
        <w:trPr>
          <w:cantSplit/>
          <w:trHeight w:val="691"/>
          <w:jc w:val="center"/>
        </w:trPr>
        <w:tc>
          <w:tcPr>
            <w:tcW w:w="626" w:type="dxa"/>
            <w:vMerge/>
            <w:tcBorders>
              <w:bottom w:val="single" w:sz="4" w:space="0" w:color="auto"/>
            </w:tcBorders>
            <w:vAlign w:val="center"/>
          </w:tcPr>
          <w:p w14:paraId="268BE704" w14:textId="77777777" w:rsidR="00CF2491" w:rsidRPr="002F436B" w:rsidRDefault="00CF2491" w:rsidP="00B0570B">
            <w:pPr>
              <w:jc w:val="center"/>
              <w:rPr>
                <w:rFonts w:ascii="ＭＳ 明朝" w:hAnsi="ＭＳ 明朝"/>
              </w:rPr>
            </w:pPr>
          </w:p>
        </w:tc>
        <w:tc>
          <w:tcPr>
            <w:tcW w:w="7918" w:type="dxa"/>
            <w:tcBorders>
              <w:top w:val="dotted" w:sz="4" w:space="0" w:color="auto"/>
              <w:bottom w:val="single" w:sz="4" w:space="0" w:color="auto"/>
            </w:tcBorders>
            <w:vAlign w:val="center"/>
          </w:tcPr>
          <w:p w14:paraId="268BE705" w14:textId="77777777" w:rsidR="00CF2491" w:rsidRPr="00030074" w:rsidRDefault="00CF2491" w:rsidP="00CF2491">
            <w:pPr>
              <w:ind w:leftChars="92" w:left="193"/>
              <w:rPr>
                <w:rFonts w:ascii="ＭＳ 明朝" w:hAnsi="ＭＳ 明朝"/>
              </w:rPr>
            </w:pPr>
            <w:r w:rsidRPr="00030074">
              <w:rPr>
                <w:rFonts w:ascii="ＭＳ 明朝" w:hAnsi="ＭＳ 明朝" w:hint="eastAsia"/>
              </w:rPr>
              <w:t>ＳＧフォームＢ剤へ専用</w:t>
            </w:r>
            <w:r w:rsidR="00BC23B0" w:rsidRPr="00030074">
              <w:rPr>
                <w:rFonts w:ascii="ＭＳ 明朝" w:hAnsi="ＭＳ 明朝" w:hint="eastAsia"/>
              </w:rPr>
              <w:t>添加</w:t>
            </w:r>
            <w:r w:rsidRPr="00030074">
              <w:rPr>
                <w:rFonts w:ascii="ＭＳ 明朝" w:hAnsi="ＭＳ 明朝" w:hint="eastAsia"/>
              </w:rPr>
              <w:t>剤を規定の量を混合撹拌し、Ａ剤・Ｂ剤を規定の液温になるまで加温する。</w:t>
            </w:r>
          </w:p>
          <w:p w14:paraId="268BE706" w14:textId="77777777" w:rsidR="00CF2491" w:rsidRPr="00030074" w:rsidRDefault="00CF2491" w:rsidP="00CF2491">
            <w:pPr>
              <w:ind w:leftChars="91" w:left="191"/>
              <w:rPr>
                <w:spacing w:val="13"/>
              </w:rPr>
            </w:pPr>
            <w:r w:rsidRPr="00030074">
              <w:rPr>
                <w:rFonts w:ascii="ＭＳ 明朝" w:hAnsi="ＭＳ 明朝" w:hint="eastAsia"/>
              </w:rPr>
              <w:t>Ａ剤・Ｂ剤からなるＳＧフォームを専用吹付け機を用いて、１．０㎏／㎡を均一に</w:t>
            </w:r>
            <w:r w:rsidRPr="00030074">
              <w:rPr>
                <w:rFonts w:hint="eastAsia"/>
                <w:spacing w:val="13"/>
              </w:rPr>
              <w:t>吹付けを行う。</w:t>
            </w:r>
          </w:p>
          <w:p w14:paraId="268BE707" w14:textId="77777777" w:rsidR="00CF2491" w:rsidRPr="00030074" w:rsidRDefault="00CF2491" w:rsidP="00CF2491">
            <w:pPr>
              <w:ind w:leftChars="91" w:left="191"/>
              <w:rPr>
                <w:spacing w:val="13"/>
              </w:rPr>
            </w:pPr>
            <w:r w:rsidRPr="00030074">
              <w:rPr>
                <w:rFonts w:hint="eastAsia"/>
                <w:spacing w:val="13"/>
              </w:rPr>
              <w:t>必要に応じて、隙間、段差部分には増し吹きを行う。</w:t>
            </w:r>
          </w:p>
          <w:p w14:paraId="268BE708" w14:textId="77777777" w:rsidR="00A10824" w:rsidRPr="00030074" w:rsidRDefault="00A10824" w:rsidP="00CF2491">
            <w:pPr>
              <w:ind w:leftChars="91" w:left="191"/>
              <w:rPr>
                <w:rFonts w:ascii="ＭＳ 明朝" w:hAnsi="ＭＳ 明朝"/>
              </w:rPr>
            </w:pPr>
            <w:r w:rsidRPr="00030074">
              <w:rPr>
                <w:rFonts w:hint="eastAsia"/>
                <w:spacing w:val="13"/>
              </w:rPr>
              <w:t>外周部には吹付けをしない。</w:t>
            </w:r>
          </w:p>
        </w:tc>
      </w:tr>
      <w:tr w:rsidR="008D4D92" w:rsidRPr="002F436B" w14:paraId="268BE70C" w14:textId="77777777" w:rsidTr="00B0570B">
        <w:trPr>
          <w:cantSplit/>
          <w:trHeight w:val="454"/>
          <w:jc w:val="center"/>
        </w:trPr>
        <w:tc>
          <w:tcPr>
            <w:tcW w:w="626" w:type="dxa"/>
            <w:vMerge w:val="restart"/>
            <w:vAlign w:val="center"/>
          </w:tcPr>
          <w:p w14:paraId="268BE70A" w14:textId="77777777" w:rsidR="008D4D92" w:rsidRPr="002F436B" w:rsidRDefault="00D404C2" w:rsidP="00B0570B">
            <w:pPr>
              <w:jc w:val="center"/>
              <w:rPr>
                <w:rFonts w:ascii="ＭＳ 明朝" w:hAnsi="ＭＳ 明朝"/>
              </w:rPr>
            </w:pPr>
            <w:r>
              <w:rPr>
                <w:rFonts w:ascii="ＭＳ 明朝" w:hAnsi="ＭＳ 明朝" w:hint="eastAsia"/>
              </w:rPr>
              <w:t>４</w:t>
            </w:r>
          </w:p>
        </w:tc>
        <w:tc>
          <w:tcPr>
            <w:tcW w:w="7918" w:type="dxa"/>
            <w:tcBorders>
              <w:top w:val="single" w:sz="4" w:space="0" w:color="auto"/>
              <w:bottom w:val="dotted" w:sz="4" w:space="0" w:color="auto"/>
            </w:tcBorders>
            <w:vAlign w:val="center"/>
          </w:tcPr>
          <w:p w14:paraId="268BE70B" w14:textId="77777777" w:rsidR="008D4D92" w:rsidRPr="00030074" w:rsidRDefault="008B6426" w:rsidP="00B0570B">
            <w:pPr>
              <w:rPr>
                <w:rFonts w:ascii="ＭＳ 明朝" w:hAnsi="ＭＳ 明朝"/>
              </w:rPr>
            </w:pPr>
            <w:r w:rsidRPr="00030074">
              <w:rPr>
                <w:rFonts w:ascii="ＭＳ 明朝" w:hAnsi="ＭＳ 明朝" w:hint="eastAsia"/>
              </w:rPr>
              <w:t>エバーコート</w:t>
            </w:r>
            <w:r w:rsidR="00CF2491" w:rsidRPr="00030074">
              <w:rPr>
                <w:rFonts w:ascii="ＭＳ 明朝" w:hAnsi="ＭＳ 明朝" w:hint="eastAsia"/>
              </w:rPr>
              <w:t>ＳＰ－２</w:t>
            </w:r>
            <w:r w:rsidR="008D4D92" w:rsidRPr="00030074">
              <w:rPr>
                <w:rFonts w:ascii="ＭＳ 明朝" w:hAnsi="ＭＳ 明朝" w:hint="eastAsia"/>
              </w:rPr>
              <w:t>００吹付け</w:t>
            </w:r>
          </w:p>
        </w:tc>
      </w:tr>
      <w:tr w:rsidR="008D4D92" w:rsidRPr="002F436B" w14:paraId="268BE711" w14:textId="77777777" w:rsidTr="00214D61">
        <w:trPr>
          <w:cantSplit/>
          <w:trHeight w:val="1223"/>
          <w:jc w:val="center"/>
        </w:trPr>
        <w:tc>
          <w:tcPr>
            <w:tcW w:w="626" w:type="dxa"/>
            <w:vMerge/>
            <w:tcBorders>
              <w:bottom w:val="single" w:sz="4" w:space="0" w:color="auto"/>
            </w:tcBorders>
            <w:vAlign w:val="center"/>
          </w:tcPr>
          <w:p w14:paraId="268BE70D" w14:textId="77777777" w:rsidR="008D4D92" w:rsidRPr="002F436B"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268BE70E" w14:textId="77777777" w:rsidR="00473629" w:rsidRPr="00030074" w:rsidRDefault="001151AE" w:rsidP="00214D61">
            <w:pPr>
              <w:ind w:leftChars="92" w:left="193"/>
              <w:rPr>
                <w:rFonts w:ascii="ＭＳ 明朝" w:hAnsi="ＭＳ 明朝"/>
              </w:rPr>
            </w:pPr>
            <w:r w:rsidRPr="00030074">
              <w:rPr>
                <w:rFonts w:ascii="ＭＳ 明朝" w:hAnsi="ＭＳ 明朝" w:hint="eastAsia"/>
              </w:rPr>
              <w:t>エバーコートＳＰ－</w:t>
            </w:r>
            <w:r w:rsidR="00CF2491" w:rsidRPr="00030074">
              <w:rPr>
                <w:rFonts w:ascii="ＭＳ 明朝" w:hAnsi="ＭＳ 明朝" w:hint="eastAsia"/>
              </w:rPr>
              <w:t>２</w:t>
            </w:r>
            <w:r w:rsidRPr="00030074">
              <w:rPr>
                <w:rFonts w:ascii="ＭＳ 明朝" w:hAnsi="ＭＳ 明朝" w:hint="eastAsia"/>
              </w:rPr>
              <w:t>００</w:t>
            </w:r>
            <w:r w:rsidR="00214D61" w:rsidRPr="00030074">
              <w:rPr>
                <w:rFonts w:ascii="ＭＳ 明朝" w:hAnsi="ＭＳ 明朝" w:hint="eastAsia"/>
              </w:rPr>
              <w:t>Ｂ剤へスプレートナーを</w:t>
            </w:r>
            <w:r w:rsidR="00B56605" w:rsidRPr="00030074">
              <w:rPr>
                <w:rFonts w:ascii="ＭＳ 明朝" w:hAnsi="ＭＳ 明朝" w:hint="eastAsia"/>
              </w:rPr>
              <w:t>規定</w:t>
            </w:r>
            <w:r w:rsidR="00214D61" w:rsidRPr="00030074">
              <w:rPr>
                <w:rFonts w:ascii="ＭＳ 明朝" w:hAnsi="ＭＳ 明朝" w:hint="eastAsia"/>
              </w:rPr>
              <w:t>の量を混合撹拌し、</w:t>
            </w:r>
          </w:p>
          <w:p w14:paraId="268BE70F" w14:textId="77777777" w:rsidR="00214D61" w:rsidRPr="00030074" w:rsidRDefault="00214D61" w:rsidP="00214D61">
            <w:pPr>
              <w:ind w:leftChars="92" w:left="193"/>
              <w:rPr>
                <w:rFonts w:ascii="ＭＳ 明朝" w:hAnsi="ＭＳ 明朝"/>
              </w:rPr>
            </w:pPr>
            <w:r w:rsidRPr="00030074">
              <w:rPr>
                <w:rFonts w:ascii="ＭＳ 明朝" w:hAnsi="ＭＳ 明朝" w:hint="eastAsia"/>
              </w:rPr>
              <w:t>Ａ剤・Ｂ剤を</w:t>
            </w:r>
            <w:r w:rsidR="0077053A" w:rsidRPr="00030074">
              <w:rPr>
                <w:rFonts w:ascii="ＭＳ 明朝" w:hAnsi="ＭＳ 明朝" w:hint="eastAsia"/>
              </w:rPr>
              <w:t>規定</w:t>
            </w:r>
            <w:r w:rsidRPr="00030074">
              <w:rPr>
                <w:rFonts w:ascii="ＭＳ 明朝" w:hAnsi="ＭＳ 明朝" w:hint="eastAsia"/>
              </w:rPr>
              <w:t>の液温になるまで加温する。</w:t>
            </w:r>
          </w:p>
          <w:p w14:paraId="268BE710" w14:textId="77777777" w:rsidR="008D4D92" w:rsidRPr="00030074" w:rsidRDefault="008D4D92" w:rsidP="001155E0">
            <w:pPr>
              <w:ind w:leftChars="92" w:left="193"/>
              <w:rPr>
                <w:rFonts w:ascii="ＭＳ 明朝" w:hAnsi="ＭＳ 明朝"/>
              </w:rPr>
            </w:pPr>
            <w:r w:rsidRPr="00030074">
              <w:rPr>
                <w:rFonts w:ascii="ＭＳ 明朝" w:hAnsi="ＭＳ 明朝" w:hint="eastAsia"/>
              </w:rPr>
              <w:t>Ａ剤・Ｂ剤からなる</w:t>
            </w:r>
            <w:r w:rsidR="008B6426" w:rsidRPr="00030074">
              <w:rPr>
                <w:rFonts w:ascii="ＭＳ 明朝" w:hAnsi="ＭＳ 明朝" w:hint="eastAsia"/>
              </w:rPr>
              <w:t>エバーコート</w:t>
            </w:r>
            <w:r w:rsidR="001155E0" w:rsidRPr="00030074">
              <w:rPr>
                <w:rFonts w:ascii="ＭＳ 明朝" w:hAnsi="ＭＳ 明朝" w:hint="eastAsia"/>
              </w:rPr>
              <w:t>ＳＰ－２</w:t>
            </w:r>
            <w:r w:rsidRPr="00030074">
              <w:rPr>
                <w:rFonts w:ascii="ＭＳ 明朝" w:hAnsi="ＭＳ 明朝" w:hint="eastAsia"/>
              </w:rPr>
              <w:t>００を専用吹付け機を用いて</w:t>
            </w:r>
            <w:r w:rsidR="00BA02EC" w:rsidRPr="00030074">
              <w:rPr>
                <w:rFonts w:ascii="ＭＳ 明朝" w:hAnsi="ＭＳ 明朝" w:hint="eastAsia"/>
              </w:rPr>
              <w:t>、１</w:t>
            </w:r>
            <w:r w:rsidRPr="00030074">
              <w:rPr>
                <w:rFonts w:ascii="ＭＳ 明朝" w:hAnsi="ＭＳ 明朝" w:hint="eastAsia"/>
              </w:rPr>
              <w:t>．</w:t>
            </w:r>
            <w:r w:rsidR="001155E0" w:rsidRPr="00030074">
              <w:rPr>
                <w:rFonts w:ascii="ＭＳ 明朝" w:hAnsi="ＭＳ 明朝" w:hint="eastAsia"/>
              </w:rPr>
              <w:t>５</w:t>
            </w:r>
            <w:r w:rsidR="00A82F8B" w:rsidRPr="00030074">
              <w:rPr>
                <w:rFonts w:ascii="ＭＳ 明朝" w:hAnsi="ＭＳ 明朝" w:hint="eastAsia"/>
              </w:rPr>
              <w:t>㎏</w:t>
            </w:r>
            <w:r w:rsidRPr="00030074">
              <w:rPr>
                <w:rFonts w:ascii="ＭＳ 明朝" w:hAnsi="ＭＳ 明朝" w:hint="eastAsia"/>
              </w:rPr>
              <w:t>／㎡を均一に</w:t>
            </w:r>
            <w:r w:rsidRPr="00030074">
              <w:rPr>
                <w:rFonts w:hint="eastAsia"/>
                <w:spacing w:val="13"/>
              </w:rPr>
              <w:t>吹付けを行う。</w:t>
            </w:r>
          </w:p>
        </w:tc>
      </w:tr>
      <w:tr w:rsidR="008D4D92" w:rsidRPr="002F436B" w14:paraId="268BE714" w14:textId="77777777" w:rsidTr="00B0570B">
        <w:trPr>
          <w:cantSplit/>
          <w:trHeight w:val="454"/>
          <w:jc w:val="center"/>
        </w:trPr>
        <w:tc>
          <w:tcPr>
            <w:tcW w:w="626" w:type="dxa"/>
            <w:vMerge w:val="restart"/>
            <w:vAlign w:val="center"/>
          </w:tcPr>
          <w:p w14:paraId="268BE712" w14:textId="77777777" w:rsidR="008D4D92" w:rsidRPr="002F436B" w:rsidRDefault="00D404C2" w:rsidP="00B0570B">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268BE713" w14:textId="77777777" w:rsidR="008D4D92" w:rsidRPr="00030074" w:rsidRDefault="00C0305B" w:rsidP="00B0570B">
            <w:pPr>
              <w:pStyle w:val="a3"/>
              <w:tabs>
                <w:tab w:val="clear" w:pos="4252"/>
                <w:tab w:val="clear" w:pos="8504"/>
              </w:tabs>
              <w:snapToGrid/>
              <w:rPr>
                <w:rFonts w:ascii="ＭＳ 明朝" w:hAnsi="ＭＳ 明朝"/>
              </w:rPr>
            </w:pPr>
            <w:r w:rsidRPr="00030074">
              <w:rPr>
                <w:rFonts w:ascii="ＭＳ 明朝" w:hAnsi="ＭＳ 明朝" w:hint="eastAsia"/>
              </w:rPr>
              <w:t>ＳＱトップ（高反射色）</w:t>
            </w:r>
            <w:r w:rsidR="008D4D92" w:rsidRPr="00030074">
              <w:rPr>
                <w:rFonts w:ascii="ＭＳ 明朝" w:hAnsi="ＭＳ 明朝" w:hint="eastAsia"/>
              </w:rPr>
              <w:t>塗布</w:t>
            </w:r>
          </w:p>
        </w:tc>
      </w:tr>
      <w:tr w:rsidR="008D4D92" w:rsidRPr="002F436B" w14:paraId="268BE717" w14:textId="77777777" w:rsidTr="008B4DA8">
        <w:trPr>
          <w:cantSplit/>
          <w:trHeight w:val="737"/>
          <w:jc w:val="center"/>
        </w:trPr>
        <w:tc>
          <w:tcPr>
            <w:tcW w:w="626" w:type="dxa"/>
            <w:vMerge/>
            <w:vAlign w:val="center"/>
          </w:tcPr>
          <w:p w14:paraId="268BE715" w14:textId="77777777" w:rsidR="008D4D92" w:rsidRPr="002F436B"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268BE716" w14:textId="77777777" w:rsidR="008D4D92" w:rsidRPr="002F436B" w:rsidRDefault="008D4D92" w:rsidP="00B0570B">
            <w:pPr>
              <w:ind w:leftChars="92" w:left="193"/>
              <w:rPr>
                <w:rFonts w:ascii="ＭＳ 明朝" w:hAnsi="ＭＳ 明朝"/>
              </w:rPr>
            </w:pPr>
            <w:r w:rsidRPr="002F436B">
              <w:rPr>
                <w:rFonts w:ascii="ＭＳ 明朝" w:hAnsi="ＭＳ 明朝" w:hint="eastAsia"/>
              </w:rPr>
              <w:t>主剤・硬化剤からなる</w:t>
            </w:r>
            <w:r w:rsidR="00C0305B">
              <w:rPr>
                <w:rFonts w:ascii="ＭＳ 明朝" w:hAnsi="ＭＳ 明朝" w:hint="eastAsia"/>
              </w:rPr>
              <w:t>ＳＱトップ（高反射色）</w:t>
            </w:r>
            <w:r w:rsidRPr="002F436B">
              <w:rPr>
                <w:rFonts w:ascii="ＭＳ 明朝" w:hAnsi="ＭＳ 明朝" w:hint="eastAsia"/>
              </w:rPr>
              <w:t>を規定の配合で混合攪拌し、ローラー・刷毛等の工具で０.２</w:t>
            </w:r>
            <w:r w:rsidR="00A82F8B" w:rsidRPr="002F436B">
              <w:rPr>
                <w:rFonts w:ascii="ＭＳ 明朝" w:hAnsi="ＭＳ 明朝" w:hint="eastAsia"/>
              </w:rPr>
              <w:t>㎏</w:t>
            </w:r>
            <w:r w:rsidRPr="002F436B">
              <w:rPr>
                <w:rFonts w:ascii="ＭＳ 明朝" w:hAnsi="ＭＳ 明朝" w:hint="eastAsia"/>
              </w:rPr>
              <w:t>／㎡</w:t>
            </w:r>
            <w:r w:rsidR="008B4DA8" w:rsidRPr="002F436B">
              <w:rPr>
                <w:rFonts w:hint="eastAsia"/>
                <w:noProof/>
              </w:rPr>
              <w:t>を</w:t>
            </w:r>
            <w:r w:rsidRPr="002F436B">
              <w:rPr>
                <w:rFonts w:ascii="ＭＳ 明朝" w:hAnsi="ＭＳ 明朝" w:hint="eastAsia"/>
              </w:rPr>
              <w:t>均一にムラ無く塗布する。</w:t>
            </w:r>
          </w:p>
        </w:tc>
      </w:tr>
      <w:tr w:rsidR="008D4D92" w:rsidRPr="002F436B" w14:paraId="268BE71A" w14:textId="77777777" w:rsidTr="00B0570B">
        <w:trPr>
          <w:cantSplit/>
          <w:trHeight w:val="454"/>
          <w:jc w:val="center"/>
        </w:trPr>
        <w:tc>
          <w:tcPr>
            <w:tcW w:w="626" w:type="dxa"/>
            <w:vMerge w:val="restart"/>
            <w:vAlign w:val="center"/>
          </w:tcPr>
          <w:p w14:paraId="268BE718" w14:textId="77777777" w:rsidR="008D4D92" w:rsidRPr="002F436B" w:rsidRDefault="00D404C2" w:rsidP="00B0570B">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268BE719" w14:textId="77777777" w:rsidR="008D4D92" w:rsidRPr="002F436B" w:rsidRDefault="008D4D92" w:rsidP="00B0570B">
            <w:pPr>
              <w:pStyle w:val="a3"/>
              <w:tabs>
                <w:tab w:val="clear" w:pos="4252"/>
                <w:tab w:val="clear" w:pos="8504"/>
              </w:tabs>
              <w:snapToGrid/>
              <w:rPr>
                <w:rFonts w:ascii="ＭＳ 明朝" w:hAnsi="ＭＳ 明朝"/>
              </w:rPr>
            </w:pPr>
            <w:r w:rsidRPr="002F436B">
              <w:rPr>
                <w:rFonts w:hint="eastAsia"/>
              </w:rPr>
              <w:t>養生</w:t>
            </w:r>
          </w:p>
        </w:tc>
      </w:tr>
      <w:tr w:rsidR="008D4D92" w:rsidRPr="002F436B" w14:paraId="268BE71D" w14:textId="77777777" w:rsidTr="00B0570B">
        <w:trPr>
          <w:cantSplit/>
          <w:trHeight w:val="539"/>
          <w:jc w:val="center"/>
        </w:trPr>
        <w:tc>
          <w:tcPr>
            <w:tcW w:w="626" w:type="dxa"/>
            <w:vMerge/>
            <w:tcBorders>
              <w:bottom w:val="single" w:sz="4" w:space="0" w:color="auto"/>
            </w:tcBorders>
            <w:vAlign w:val="center"/>
          </w:tcPr>
          <w:p w14:paraId="268BE71B" w14:textId="77777777" w:rsidR="008D4D92" w:rsidRPr="002F436B"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268BE71C" w14:textId="77777777" w:rsidR="008D4D92" w:rsidRPr="002F436B" w:rsidRDefault="008D4D92" w:rsidP="00B0570B">
            <w:pPr>
              <w:ind w:leftChars="92" w:left="193"/>
              <w:rPr>
                <w:rFonts w:ascii="ＭＳ 明朝" w:hAnsi="ＭＳ 明朝"/>
              </w:rPr>
            </w:pPr>
            <w:r w:rsidRPr="002F436B">
              <w:rPr>
                <w:rFonts w:hint="eastAsia"/>
              </w:rPr>
              <w:t>施工終了後、１日以上養生する。</w:t>
            </w:r>
          </w:p>
        </w:tc>
      </w:tr>
    </w:tbl>
    <w:p w14:paraId="268BE71E" w14:textId="77777777" w:rsidR="006272D2" w:rsidRDefault="00BA02EC" w:rsidP="002F436B">
      <w:pPr>
        <w:rPr>
          <w:rFonts w:ascii="ＭＳ 明朝" w:hAnsi="ＭＳ 明朝"/>
        </w:rPr>
      </w:pPr>
      <w:r w:rsidRPr="002F436B">
        <w:rPr>
          <w:rFonts w:ascii="ＭＳ 明朝" w:hAnsi="ＭＳ 明朝"/>
        </w:rPr>
        <w:t xml:space="preserve"> </w:t>
      </w:r>
    </w:p>
    <w:p w14:paraId="4CADB517" w14:textId="77777777" w:rsidR="00F15017" w:rsidRDefault="00F15017" w:rsidP="002E2A81">
      <w:pPr>
        <w:rPr>
          <w:rFonts w:ascii="ＭＳ 明朝" w:hAnsi="ＭＳ 明朝"/>
          <w:b/>
          <w:bCs/>
        </w:rPr>
      </w:pPr>
    </w:p>
    <w:p w14:paraId="5AB91869" w14:textId="77777777" w:rsidR="00F15017" w:rsidRDefault="00F15017" w:rsidP="002E2A81">
      <w:pPr>
        <w:rPr>
          <w:rFonts w:ascii="ＭＳ 明朝" w:hAnsi="ＭＳ 明朝"/>
          <w:b/>
          <w:bCs/>
        </w:rPr>
      </w:pPr>
    </w:p>
    <w:p w14:paraId="7EBB5753" w14:textId="77777777" w:rsidR="00F15017" w:rsidRDefault="00F15017" w:rsidP="002E2A81">
      <w:pPr>
        <w:rPr>
          <w:rFonts w:ascii="ＭＳ 明朝" w:hAnsi="ＭＳ 明朝"/>
          <w:b/>
          <w:bCs/>
        </w:rPr>
      </w:pPr>
    </w:p>
    <w:p w14:paraId="7325158F" w14:textId="77777777" w:rsidR="00F15017" w:rsidRDefault="00F15017" w:rsidP="002E2A81">
      <w:pPr>
        <w:rPr>
          <w:rFonts w:ascii="ＭＳ 明朝" w:hAnsi="ＭＳ 明朝"/>
          <w:b/>
          <w:bCs/>
        </w:rPr>
      </w:pPr>
    </w:p>
    <w:p w14:paraId="05172D79" w14:textId="77777777" w:rsidR="00F15017" w:rsidRDefault="00F15017" w:rsidP="002E2A81">
      <w:pPr>
        <w:rPr>
          <w:rFonts w:ascii="ＭＳ 明朝" w:hAnsi="ＭＳ 明朝" w:hint="eastAsia"/>
          <w:b/>
          <w:bCs/>
        </w:rPr>
      </w:pPr>
    </w:p>
    <w:p w14:paraId="268BE720" w14:textId="77777777" w:rsidR="002E2A81" w:rsidRDefault="002E2A81" w:rsidP="002E2A81">
      <w:pPr>
        <w:rPr>
          <w:rFonts w:ascii="ＭＳ 明朝" w:hAnsi="ＭＳ 明朝"/>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F15017" w14:paraId="511362F0" w14:textId="77777777" w:rsidTr="00F15017">
        <w:tc>
          <w:tcPr>
            <w:tcW w:w="8702" w:type="dxa"/>
            <w:tcBorders>
              <w:top w:val="single" w:sz="4" w:space="0" w:color="auto"/>
              <w:left w:val="single" w:sz="4" w:space="0" w:color="auto"/>
              <w:bottom w:val="single" w:sz="4" w:space="0" w:color="auto"/>
              <w:right w:val="single" w:sz="4" w:space="0" w:color="auto"/>
            </w:tcBorders>
            <w:hideMark/>
          </w:tcPr>
          <w:p w14:paraId="4AD40D15" w14:textId="77777777" w:rsidR="00F15017" w:rsidRDefault="00F15017">
            <w:pPr>
              <w:spacing w:line="200" w:lineRule="exact"/>
              <w:rPr>
                <w:rFonts w:ascii="Calibri" w:hAnsi="Calibri" w:cs="Calibri"/>
                <w:sz w:val="16"/>
                <w:szCs w:val="20"/>
              </w:rPr>
            </w:pPr>
            <w:r>
              <w:rPr>
                <w:rFonts w:ascii="Calibri" w:hAnsi="Calibri" w:cs="Calibri" w:hint="eastAsia"/>
                <w:sz w:val="16"/>
                <w:szCs w:val="20"/>
              </w:rPr>
              <w:t>免責事項</w:t>
            </w:r>
          </w:p>
          <w:p w14:paraId="4406B9D1" w14:textId="77777777" w:rsidR="00F15017" w:rsidRDefault="00F15017">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268BE729" w14:textId="77777777" w:rsidR="002E2A81" w:rsidRPr="00F15017" w:rsidRDefault="002E2A81" w:rsidP="002E2A81">
      <w:pPr>
        <w:rPr>
          <w:rFonts w:ascii="ＭＳ 明朝" w:hAnsi="ＭＳ 明朝"/>
          <w:b/>
          <w:bCs/>
        </w:rPr>
      </w:pPr>
    </w:p>
    <w:sectPr w:rsidR="002E2A81" w:rsidRPr="00F15017">
      <w:headerReference w:type="default" r:id="rId13"/>
      <w:footerReference w:type="even" r:id="rId14"/>
      <w:footerReference w:type="default" r:id="rId15"/>
      <w:headerReference w:type="first" r:id="rId16"/>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BE746" w14:textId="77777777" w:rsidR="000357FB" w:rsidRDefault="000357FB">
      <w:r>
        <w:separator/>
      </w:r>
    </w:p>
  </w:endnote>
  <w:endnote w:type="continuationSeparator" w:id="0">
    <w:p w14:paraId="268BE747" w14:textId="77777777" w:rsidR="000357FB" w:rsidRDefault="00035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BE749"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68BE74A"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BE74B"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A7EEC">
      <w:rPr>
        <w:rStyle w:val="a7"/>
        <w:noProof/>
      </w:rPr>
      <w:t>1</w:t>
    </w:r>
    <w:r>
      <w:rPr>
        <w:rStyle w:val="a7"/>
      </w:rPr>
      <w:fldChar w:fldCharType="end"/>
    </w:r>
  </w:p>
  <w:p w14:paraId="268BE74C"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BE744" w14:textId="77777777" w:rsidR="000357FB" w:rsidRDefault="000357FB">
      <w:r>
        <w:separator/>
      </w:r>
    </w:p>
  </w:footnote>
  <w:footnote w:type="continuationSeparator" w:id="0">
    <w:p w14:paraId="268BE745" w14:textId="77777777" w:rsidR="000357FB" w:rsidRDefault="00035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BE748" w14:textId="77777777" w:rsidR="001A7EEC" w:rsidRDefault="001A7EEC" w:rsidP="001A7EEC">
    <w:pPr>
      <w:pStyle w:val="a3"/>
      <w:jc w:val="right"/>
    </w:pPr>
    <w:r>
      <w:rPr>
        <w:rFonts w:hint="eastAsia"/>
      </w:rPr>
      <w:t>リ・ルーフシステム講習会</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BE74D" w14:textId="77777777" w:rsidR="001A7EEC" w:rsidRDefault="001A7EEC" w:rsidP="001A7EEC">
    <w:pPr>
      <w:pStyle w:val="a3"/>
      <w:jc w:val="right"/>
    </w:pPr>
    <w:r>
      <w:rPr>
        <w:rFonts w:hint="eastAsia"/>
      </w:rPr>
      <w:t>リ・ルーフシステム講習会</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651133291">
    <w:abstractNumId w:val="3"/>
  </w:num>
  <w:num w:numId="2" w16cid:durableId="497236189">
    <w:abstractNumId w:val="0"/>
  </w:num>
  <w:num w:numId="3" w16cid:durableId="867255853">
    <w:abstractNumId w:val="5"/>
  </w:num>
  <w:num w:numId="4" w16cid:durableId="2093769671">
    <w:abstractNumId w:val="6"/>
  </w:num>
  <w:num w:numId="5" w16cid:durableId="398015348">
    <w:abstractNumId w:val="2"/>
  </w:num>
  <w:num w:numId="6" w16cid:durableId="20204533">
    <w:abstractNumId w:val="1"/>
  </w:num>
  <w:num w:numId="7" w16cid:durableId="11409947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30074"/>
    <w:rsid w:val="00031396"/>
    <w:rsid w:val="000324D7"/>
    <w:rsid w:val="000337D1"/>
    <w:rsid w:val="000357FB"/>
    <w:rsid w:val="0003712A"/>
    <w:rsid w:val="00037B53"/>
    <w:rsid w:val="00040294"/>
    <w:rsid w:val="0005408D"/>
    <w:rsid w:val="0006453C"/>
    <w:rsid w:val="00083B96"/>
    <w:rsid w:val="00086563"/>
    <w:rsid w:val="00087467"/>
    <w:rsid w:val="00090758"/>
    <w:rsid w:val="000B156E"/>
    <w:rsid w:val="000B3854"/>
    <w:rsid w:val="000B52C3"/>
    <w:rsid w:val="000B770E"/>
    <w:rsid w:val="000B7F9A"/>
    <w:rsid w:val="000C0223"/>
    <w:rsid w:val="000C029B"/>
    <w:rsid w:val="000D23A7"/>
    <w:rsid w:val="000D3878"/>
    <w:rsid w:val="000F66FE"/>
    <w:rsid w:val="001038A8"/>
    <w:rsid w:val="00113F47"/>
    <w:rsid w:val="001151AE"/>
    <w:rsid w:val="001155E0"/>
    <w:rsid w:val="001245A4"/>
    <w:rsid w:val="00134207"/>
    <w:rsid w:val="001426BA"/>
    <w:rsid w:val="001446A6"/>
    <w:rsid w:val="00146FB1"/>
    <w:rsid w:val="00153238"/>
    <w:rsid w:val="001552FC"/>
    <w:rsid w:val="00160BBB"/>
    <w:rsid w:val="001718DF"/>
    <w:rsid w:val="0018304D"/>
    <w:rsid w:val="0018497B"/>
    <w:rsid w:val="00193FE7"/>
    <w:rsid w:val="001A0449"/>
    <w:rsid w:val="001A3B52"/>
    <w:rsid w:val="001A6C52"/>
    <w:rsid w:val="001A7EEC"/>
    <w:rsid w:val="001B01A2"/>
    <w:rsid w:val="001B51B5"/>
    <w:rsid w:val="001B7CFB"/>
    <w:rsid w:val="001C0043"/>
    <w:rsid w:val="001D38B2"/>
    <w:rsid w:val="001E1691"/>
    <w:rsid w:val="001E5987"/>
    <w:rsid w:val="001E709C"/>
    <w:rsid w:val="001F4C08"/>
    <w:rsid w:val="00212939"/>
    <w:rsid w:val="00213A23"/>
    <w:rsid w:val="00214D61"/>
    <w:rsid w:val="00215F3F"/>
    <w:rsid w:val="00231F2D"/>
    <w:rsid w:val="00232731"/>
    <w:rsid w:val="00242796"/>
    <w:rsid w:val="00245397"/>
    <w:rsid w:val="00247479"/>
    <w:rsid w:val="00257908"/>
    <w:rsid w:val="00281CD9"/>
    <w:rsid w:val="002A395A"/>
    <w:rsid w:val="002C2BE9"/>
    <w:rsid w:val="002C4C39"/>
    <w:rsid w:val="002C6DA0"/>
    <w:rsid w:val="002D3AB7"/>
    <w:rsid w:val="002D4B80"/>
    <w:rsid w:val="002D597B"/>
    <w:rsid w:val="002D6200"/>
    <w:rsid w:val="002E2A81"/>
    <w:rsid w:val="002E69CF"/>
    <w:rsid w:val="002F039A"/>
    <w:rsid w:val="002F1E63"/>
    <w:rsid w:val="002F436B"/>
    <w:rsid w:val="00320261"/>
    <w:rsid w:val="00320999"/>
    <w:rsid w:val="00320B86"/>
    <w:rsid w:val="00322CAB"/>
    <w:rsid w:val="0036332F"/>
    <w:rsid w:val="003645A5"/>
    <w:rsid w:val="0037650D"/>
    <w:rsid w:val="00382395"/>
    <w:rsid w:val="00383668"/>
    <w:rsid w:val="00391B7F"/>
    <w:rsid w:val="00395135"/>
    <w:rsid w:val="003A36C9"/>
    <w:rsid w:val="003A4296"/>
    <w:rsid w:val="003A7DA2"/>
    <w:rsid w:val="003C077A"/>
    <w:rsid w:val="003C511F"/>
    <w:rsid w:val="003D44E7"/>
    <w:rsid w:val="003E0F1B"/>
    <w:rsid w:val="003F052B"/>
    <w:rsid w:val="00401309"/>
    <w:rsid w:val="00402F8F"/>
    <w:rsid w:val="004059FC"/>
    <w:rsid w:val="0040746F"/>
    <w:rsid w:val="00411696"/>
    <w:rsid w:val="0041325D"/>
    <w:rsid w:val="00430D49"/>
    <w:rsid w:val="004324F0"/>
    <w:rsid w:val="0043294D"/>
    <w:rsid w:val="0043653A"/>
    <w:rsid w:val="00437627"/>
    <w:rsid w:val="00444FCF"/>
    <w:rsid w:val="00451629"/>
    <w:rsid w:val="00452A2F"/>
    <w:rsid w:val="00460CD9"/>
    <w:rsid w:val="0047108C"/>
    <w:rsid w:val="00473629"/>
    <w:rsid w:val="00475259"/>
    <w:rsid w:val="00481AB3"/>
    <w:rsid w:val="00483ABE"/>
    <w:rsid w:val="0048563E"/>
    <w:rsid w:val="004876BB"/>
    <w:rsid w:val="00492EF0"/>
    <w:rsid w:val="004A070D"/>
    <w:rsid w:val="004A0AA2"/>
    <w:rsid w:val="004A18C3"/>
    <w:rsid w:val="004B163E"/>
    <w:rsid w:val="004B4CE1"/>
    <w:rsid w:val="004D22CA"/>
    <w:rsid w:val="004E3126"/>
    <w:rsid w:val="004E37BA"/>
    <w:rsid w:val="004E3997"/>
    <w:rsid w:val="004F5482"/>
    <w:rsid w:val="00503FB9"/>
    <w:rsid w:val="0051182E"/>
    <w:rsid w:val="005164F1"/>
    <w:rsid w:val="0051660A"/>
    <w:rsid w:val="00525A8F"/>
    <w:rsid w:val="00534F9E"/>
    <w:rsid w:val="005368F6"/>
    <w:rsid w:val="00545218"/>
    <w:rsid w:val="005928E5"/>
    <w:rsid w:val="0059468B"/>
    <w:rsid w:val="005A260A"/>
    <w:rsid w:val="005A3AD6"/>
    <w:rsid w:val="005A6C5B"/>
    <w:rsid w:val="005B6DA0"/>
    <w:rsid w:val="005C0574"/>
    <w:rsid w:val="005C09F1"/>
    <w:rsid w:val="005C32B7"/>
    <w:rsid w:val="005C4CE8"/>
    <w:rsid w:val="005D75D2"/>
    <w:rsid w:val="005E69F6"/>
    <w:rsid w:val="005F7A72"/>
    <w:rsid w:val="00600F15"/>
    <w:rsid w:val="006016E6"/>
    <w:rsid w:val="00607C37"/>
    <w:rsid w:val="006272D2"/>
    <w:rsid w:val="006336F6"/>
    <w:rsid w:val="0063731D"/>
    <w:rsid w:val="00637BD4"/>
    <w:rsid w:val="006441CB"/>
    <w:rsid w:val="00650F57"/>
    <w:rsid w:val="00666A6A"/>
    <w:rsid w:val="0067432C"/>
    <w:rsid w:val="00677521"/>
    <w:rsid w:val="00681828"/>
    <w:rsid w:val="00683FD2"/>
    <w:rsid w:val="00695C88"/>
    <w:rsid w:val="006A2112"/>
    <w:rsid w:val="006A5612"/>
    <w:rsid w:val="006A7DAA"/>
    <w:rsid w:val="006B6D4D"/>
    <w:rsid w:val="006C3D39"/>
    <w:rsid w:val="006C4DF4"/>
    <w:rsid w:val="006D3180"/>
    <w:rsid w:val="006D31D9"/>
    <w:rsid w:val="006D5537"/>
    <w:rsid w:val="006E14CC"/>
    <w:rsid w:val="006F2F98"/>
    <w:rsid w:val="00716C62"/>
    <w:rsid w:val="007209F9"/>
    <w:rsid w:val="007210AF"/>
    <w:rsid w:val="00723A6F"/>
    <w:rsid w:val="007264B0"/>
    <w:rsid w:val="00730392"/>
    <w:rsid w:val="00734ED7"/>
    <w:rsid w:val="00740876"/>
    <w:rsid w:val="00742D80"/>
    <w:rsid w:val="007468FE"/>
    <w:rsid w:val="00763806"/>
    <w:rsid w:val="00763A92"/>
    <w:rsid w:val="0077053A"/>
    <w:rsid w:val="00771296"/>
    <w:rsid w:val="00780E78"/>
    <w:rsid w:val="0078399F"/>
    <w:rsid w:val="00785A2C"/>
    <w:rsid w:val="0079050D"/>
    <w:rsid w:val="00790BF1"/>
    <w:rsid w:val="007A6455"/>
    <w:rsid w:val="007A6F1C"/>
    <w:rsid w:val="007B0B95"/>
    <w:rsid w:val="007C48E9"/>
    <w:rsid w:val="007D1476"/>
    <w:rsid w:val="007D4C8A"/>
    <w:rsid w:val="007D7120"/>
    <w:rsid w:val="007F7A37"/>
    <w:rsid w:val="00813411"/>
    <w:rsid w:val="00816FCE"/>
    <w:rsid w:val="0082067B"/>
    <w:rsid w:val="0082500D"/>
    <w:rsid w:val="0083094A"/>
    <w:rsid w:val="00834524"/>
    <w:rsid w:val="008511BC"/>
    <w:rsid w:val="00860D86"/>
    <w:rsid w:val="00867005"/>
    <w:rsid w:val="00872AF2"/>
    <w:rsid w:val="008733A1"/>
    <w:rsid w:val="00877EAB"/>
    <w:rsid w:val="008844E8"/>
    <w:rsid w:val="00891A2E"/>
    <w:rsid w:val="00892210"/>
    <w:rsid w:val="0089260B"/>
    <w:rsid w:val="008B4DA8"/>
    <w:rsid w:val="008B6426"/>
    <w:rsid w:val="008D0933"/>
    <w:rsid w:val="008D39A0"/>
    <w:rsid w:val="008D4D92"/>
    <w:rsid w:val="008E493D"/>
    <w:rsid w:val="008E779C"/>
    <w:rsid w:val="00902706"/>
    <w:rsid w:val="009158E8"/>
    <w:rsid w:val="00920B4A"/>
    <w:rsid w:val="00930F60"/>
    <w:rsid w:val="009375D0"/>
    <w:rsid w:val="00946D1D"/>
    <w:rsid w:val="0094748E"/>
    <w:rsid w:val="00957860"/>
    <w:rsid w:val="00962CE0"/>
    <w:rsid w:val="0096644A"/>
    <w:rsid w:val="009669E0"/>
    <w:rsid w:val="0097089C"/>
    <w:rsid w:val="00974A94"/>
    <w:rsid w:val="00984F56"/>
    <w:rsid w:val="00986BB7"/>
    <w:rsid w:val="009A63AE"/>
    <w:rsid w:val="009B182C"/>
    <w:rsid w:val="009B3659"/>
    <w:rsid w:val="009C1580"/>
    <w:rsid w:val="009C5D4A"/>
    <w:rsid w:val="009D3C35"/>
    <w:rsid w:val="009E284D"/>
    <w:rsid w:val="009F06D2"/>
    <w:rsid w:val="009F2012"/>
    <w:rsid w:val="009F3718"/>
    <w:rsid w:val="00A10824"/>
    <w:rsid w:val="00A12D62"/>
    <w:rsid w:val="00A31FE9"/>
    <w:rsid w:val="00A33A62"/>
    <w:rsid w:val="00A34512"/>
    <w:rsid w:val="00A35DBF"/>
    <w:rsid w:val="00A44056"/>
    <w:rsid w:val="00A47F48"/>
    <w:rsid w:val="00A7548F"/>
    <w:rsid w:val="00A76F94"/>
    <w:rsid w:val="00A77FAF"/>
    <w:rsid w:val="00A82F8B"/>
    <w:rsid w:val="00A83598"/>
    <w:rsid w:val="00AA1D00"/>
    <w:rsid w:val="00AA514F"/>
    <w:rsid w:val="00AB1B57"/>
    <w:rsid w:val="00AC425D"/>
    <w:rsid w:val="00AC5FAC"/>
    <w:rsid w:val="00AD10CE"/>
    <w:rsid w:val="00AD278B"/>
    <w:rsid w:val="00AD4885"/>
    <w:rsid w:val="00AD5BAB"/>
    <w:rsid w:val="00AE0969"/>
    <w:rsid w:val="00AF590D"/>
    <w:rsid w:val="00B0570B"/>
    <w:rsid w:val="00B07CDB"/>
    <w:rsid w:val="00B13FF2"/>
    <w:rsid w:val="00B14469"/>
    <w:rsid w:val="00B2525A"/>
    <w:rsid w:val="00B3592A"/>
    <w:rsid w:val="00B41822"/>
    <w:rsid w:val="00B4329C"/>
    <w:rsid w:val="00B5448A"/>
    <w:rsid w:val="00B55EA4"/>
    <w:rsid w:val="00B56605"/>
    <w:rsid w:val="00B622AC"/>
    <w:rsid w:val="00B63644"/>
    <w:rsid w:val="00B63CDB"/>
    <w:rsid w:val="00B66A4A"/>
    <w:rsid w:val="00B67CDA"/>
    <w:rsid w:val="00BA02EC"/>
    <w:rsid w:val="00BA09B4"/>
    <w:rsid w:val="00BA5D7C"/>
    <w:rsid w:val="00BB2308"/>
    <w:rsid w:val="00BB2619"/>
    <w:rsid w:val="00BB30B3"/>
    <w:rsid w:val="00BB53ED"/>
    <w:rsid w:val="00BC0E0A"/>
    <w:rsid w:val="00BC18D5"/>
    <w:rsid w:val="00BC23B0"/>
    <w:rsid w:val="00BC4634"/>
    <w:rsid w:val="00BC484D"/>
    <w:rsid w:val="00BC67C1"/>
    <w:rsid w:val="00BD47A8"/>
    <w:rsid w:val="00BE6C19"/>
    <w:rsid w:val="00C028A0"/>
    <w:rsid w:val="00C0305B"/>
    <w:rsid w:val="00C058A2"/>
    <w:rsid w:val="00C110F8"/>
    <w:rsid w:val="00C125CF"/>
    <w:rsid w:val="00C2692D"/>
    <w:rsid w:val="00C34037"/>
    <w:rsid w:val="00C42986"/>
    <w:rsid w:val="00C431BA"/>
    <w:rsid w:val="00C50146"/>
    <w:rsid w:val="00C60D12"/>
    <w:rsid w:val="00C70B49"/>
    <w:rsid w:val="00C74897"/>
    <w:rsid w:val="00C77512"/>
    <w:rsid w:val="00C93DDD"/>
    <w:rsid w:val="00C9622E"/>
    <w:rsid w:val="00C96402"/>
    <w:rsid w:val="00CA02F7"/>
    <w:rsid w:val="00CA4AB8"/>
    <w:rsid w:val="00CB022C"/>
    <w:rsid w:val="00CE0BF8"/>
    <w:rsid w:val="00CE20FC"/>
    <w:rsid w:val="00CE6D95"/>
    <w:rsid w:val="00CF0EC8"/>
    <w:rsid w:val="00CF2491"/>
    <w:rsid w:val="00D024F6"/>
    <w:rsid w:val="00D03F20"/>
    <w:rsid w:val="00D06604"/>
    <w:rsid w:val="00D138C1"/>
    <w:rsid w:val="00D15C83"/>
    <w:rsid w:val="00D1737A"/>
    <w:rsid w:val="00D21397"/>
    <w:rsid w:val="00D262A6"/>
    <w:rsid w:val="00D26A05"/>
    <w:rsid w:val="00D27D98"/>
    <w:rsid w:val="00D37296"/>
    <w:rsid w:val="00D378EE"/>
    <w:rsid w:val="00D404C2"/>
    <w:rsid w:val="00D406BD"/>
    <w:rsid w:val="00D414B4"/>
    <w:rsid w:val="00D41EF0"/>
    <w:rsid w:val="00D44024"/>
    <w:rsid w:val="00D524B2"/>
    <w:rsid w:val="00D54B00"/>
    <w:rsid w:val="00D54E22"/>
    <w:rsid w:val="00D7418F"/>
    <w:rsid w:val="00D77FDE"/>
    <w:rsid w:val="00D92B37"/>
    <w:rsid w:val="00DA17BF"/>
    <w:rsid w:val="00DA7D4F"/>
    <w:rsid w:val="00DD2F85"/>
    <w:rsid w:val="00DD3214"/>
    <w:rsid w:val="00DE6385"/>
    <w:rsid w:val="00DF571F"/>
    <w:rsid w:val="00DF7EF9"/>
    <w:rsid w:val="00E0466D"/>
    <w:rsid w:val="00E06BB6"/>
    <w:rsid w:val="00E14B8D"/>
    <w:rsid w:val="00E27A2D"/>
    <w:rsid w:val="00E345FB"/>
    <w:rsid w:val="00E45481"/>
    <w:rsid w:val="00E46106"/>
    <w:rsid w:val="00E5228A"/>
    <w:rsid w:val="00E60DA0"/>
    <w:rsid w:val="00E7375E"/>
    <w:rsid w:val="00E75BB5"/>
    <w:rsid w:val="00E804BC"/>
    <w:rsid w:val="00E9670D"/>
    <w:rsid w:val="00E973E9"/>
    <w:rsid w:val="00EC588A"/>
    <w:rsid w:val="00ED1CB6"/>
    <w:rsid w:val="00ED213D"/>
    <w:rsid w:val="00EE41B0"/>
    <w:rsid w:val="00F038AA"/>
    <w:rsid w:val="00F0411C"/>
    <w:rsid w:val="00F07689"/>
    <w:rsid w:val="00F13B5D"/>
    <w:rsid w:val="00F15017"/>
    <w:rsid w:val="00F168C7"/>
    <w:rsid w:val="00F2097E"/>
    <w:rsid w:val="00F214E6"/>
    <w:rsid w:val="00F377D3"/>
    <w:rsid w:val="00F43F5B"/>
    <w:rsid w:val="00F62C27"/>
    <w:rsid w:val="00F75C08"/>
    <w:rsid w:val="00F77284"/>
    <w:rsid w:val="00FA293C"/>
    <w:rsid w:val="00FA49AF"/>
    <w:rsid w:val="00FA557C"/>
    <w:rsid w:val="00FB2CCA"/>
    <w:rsid w:val="00FC5B11"/>
    <w:rsid w:val="00FC6EC2"/>
    <w:rsid w:val="00FE51B9"/>
    <w:rsid w:val="00FF2A9B"/>
    <w:rsid w:val="00FF3088"/>
    <w:rsid w:val="00FF5602"/>
    <w:rsid w:val="00FF71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rules v:ext="edit">
        <o:r id="V:Rule1" type="callout" idref="#_x0000_s1278"/>
        <o:r id="V:Rule2" type="callout" idref="#_x0000_s1279"/>
        <o:r id="V:Rule3" type="callout" idref="#_x0000_s1280"/>
        <o:r id="V:Rule4" type="callout" idref="#_x0000_s1281"/>
        <o:r id="V:Rule26" type="connector" idref="#_x0000_s1204"/>
        <o:r id="V:Rule27" type="connector" idref="#_x0000_s1282"/>
        <o:r id="V:Rule28" type="connector" idref="#_x0000_s1248"/>
        <o:r id="V:Rule29" type="connector" idref="#_x0000_s1257"/>
        <o:r id="V:Rule30" type="connector" idref="#_x0000_s1224"/>
        <o:r id="V:Rule31" type="connector" idref="#_x0000_s1258"/>
        <o:r id="V:Rule32" type="connector" idref="#_x0000_s1259"/>
        <o:r id="V:Rule33" type="connector" idref="#_x0000_s1247"/>
        <o:r id="V:Rule34" type="connector" idref="#_x0000_s1267"/>
        <o:r id="V:Rule35" type="connector" idref="#_x0000_s1250"/>
        <o:r id="V:Rule36" type="connector" idref="#_x0000_s1285"/>
        <o:r id="V:Rule37" type="connector" idref="#_x0000_s1206"/>
        <o:r id="V:Rule38" type="connector" idref="#_x0000_s1284"/>
        <o:r id="V:Rule39" type="connector" idref="#_x0000_s1202"/>
        <o:r id="V:Rule40" type="connector" idref="#_x0000_s1251"/>
        <o:r id="V:Rule41" type="connector" idref="#_x0000_s1268"/>
        <o:r id="V:Rule42" type="connector" idref="#_x0000_s1283"/>
        <o:r id="V:Rule43" type="connector" idref="#_x0000_s1240"/>
        <o:r id="V:Rule44" type="connector" idref="#_x0000_s1269"/>
        <o:r id="V:Rule45" type="connector" idref="#_x0000_s1274"/>
        <o:r id="V:Rule46" type="connector" idref="#_x0000_s1249"/>
      </o:rules>
    </o:shapelayout>
  </w:shapeDefaults>
  <w:decimalSymbol w:val="."/>
  <w:listSeparator w:val=","/>
  <w14:docId w14:val="268BE609"/>
  <w15:chartTrackingRefBased/>
  <w15:docId w15:val="{2E55F005-B3D8-43BB-8BC0-FDD126174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ＭＳ ゴシック" w:hAnsi="Arial"/>
      <w:sz w:val="18"/>
      <w:szCs w:val="18"/>
    </w:rPr>
  </w:style>
  <w:style w:type="character" w:customStyle="1" w:styleId="aa">
    <w:name w:val="吹き出し (文字)"/>
    <w:link w:val="a9"/>
    <w:rsid w:val="00DA7D4F"/>
    <w:rPr>
      <w:rFonts w:ascii="Arial" w:eastAsia="ＭＳ ゴシック" w:hAnsi="Arial" w:cs="Times New Roman"/>
      <w:kern w:val="2"/>
      <w:sz w:val="18"/>
      <w:szCs w:val="18"/>
    </w:rPr>
  </w:style>
  <w:style w:type="character" w:styleId="ab">
    <w:name w:val="annotation reference"/>
    <w:rsid w:val="000C029B"/>
    <w:rPr>
      <w:sz w:val="18"/>
      <w:szCs w:val="18"/>
    </w:rPr>
  </w:style>
  <w:style w:type="paragraph" w:styleId="ac">
    <w:name w:val="annotation text"/>
    <w:basedOn w:val="a"/>
    <w:link w:val="ad"/>
    <w:rsid w:val="000C029B"/>
    <w:pPr>
      <w:jc w:val="left"/>
    </w:pPr>
  </w:style>
  <w:style w:type="character" w:customStyle="1" w:styleId="ad">
    <w:name w:val="コメント文字列 (文字)"/>
    <w:link w:val="ac"/>
    <w:rsid w:val="000C029B"/>
    <w:rPr>
      <w:kern w:val="2"/>
      <w:sz w:val="21"/>
      <w:szCs w:val="24"/>
    </w:rPr>
  </w:style>
  <w:style w:type="paragraph" w:styleId="ae">
    <w:name w:val="annotation subject"/>
    <w:basedOn w:val="ac"/>
    <w:next w:val="ac"/>
    <w:link w:val="af"/>
    <w:rsid w:val="000C029B"/>
    <w:rPr>
      <w:b/>
      <w:bCs/>
    </w:rPr>
  </w:style>
  <w:style w:type="character" w:customStyle="1" w:styleId="af">
    <w:name w:val="コメント内容 (文字)"/>
    <w:link w:val="ae"/>
    <w:rsid w:val="000C029B"/>
    <w:rPr>
      <w:b/>
      <w:bCs/>
      <w:kern w:val="2"/>
      <w:sz w:val="21"/>
      <w:szCs w:val="24"/>
    </w:rPr>
  </w:style>
  <w:style w:type="paragraph" w:styleId="af0">
    <w:name w:val="Revision"/>
    <w:hidden/>
    <w:uiPriority w:val="99"/>
    <w:semiHidden/>
    <w:rsid w:val="00391B7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660733">
      <w:bodyDiv w:val="1"/>
      <w:marLeft w:val="0"/>
      <w:marRight w:val="0"/>
      <w:marTop w:val="0"/>
      <w:marBottom w:val="0"/>
      <w:divBdr>
        <w:top w:val="none" w:sz="0" w:space="0" w:color="auto"/>
        <w:left w:val="none" w:sz="0" w:space="0" w:color="auto"/>
        <w:bottom w:val="none" w:sz="0" w:space="0" w:color="auto"/>
        <w:right w:val="none" w:sz="0" w:space="0" w:color="auto"/>
      </w:divBdr>
    </w:div>
    <w:div w:id="1449621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D5F90A-911B-4F29-9E4D-1F1E74C3DEB1}">
  <ds:schemaRefs>
    <ds:schemaRef ds:uri="http://schemas.microsoft.com/office/2006/documentManagement/types"/>
    <ds:schemaRef ds:uri="http://schemas.microsoft.com/office/infopath/2007/PartnerControls"/>
    <ds:schemaRef ds:uri="http://schemas.openxmlformats.org/package/2006/metadata/core-properties"/>
    <ds:schemaRef ds:uri="http://purl.org/dc/dcmitype/"/>
    <ds:schemaRef ds:uri="http://purl.org/dc/elements/1.1/"/>
    <ds:schemaRef ds:uri="6f6a8b8e-6772-4acd-9c03-808eb67cd55c"/>
    <ds:schemaRef ds:uri="http://www.w3.org/XML/1998/namespace"/>
    <ds:schemaRef ds:uri="http://schemas.microsoft.com/office/2006/metadata/properties"/>
    <ds:schemaRef ds:uri="http://purl.org/dc/terms/"/>
    <ds:schemaRef ds:uri="d97440af-472f-44c7-9bad-1a7003bdf474"/>
  </ds:schemaRefs>
</ds:datastoreItem>
</file>

<file path=customXml/itemProps2.xml><?xml version="1.0" encoding="utf-8"?>
<ds:datastoreItem xmlns:ds="http://schemas.openxmlformats.org/officeDocument/2006/customXml" ds:itemID="{601F3986-606F-43D1-BBCC-7491EB924A85}">
  <ds:schemaRefs>
    <ds:schemaRef ds:uri="http://schemas.openxmlformats.org/officeDocument/2006/bibliography"/>
  </ds:schemaRefs>
</ds:datastoreItem>
</file>

<file path=customXml/itemProps3.xml><?xml version="1.0" encoding="utf-8"?>
<ds:datastoreItem xmlns:ds="http://schemas.openxmlformats.org/officeDocument/2006/customXml" ds:itemID="{8B8C6CF6-47AA-4DB7-9C61-13CF2C80483E}"/>
</file>

<file path=customXml/itemProps4.xml><?xml version="1.0" encoding="utf-8"?>
<ds:datastoreItem xmlns:ds="http://schemas.openxmlformats.org/officeDocument/2006/customXml" ds:itemID="{B5ED0602-E9A8-42A5-B2AA-3A8AF56E90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310</Words>
  <Characters>1770</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Akio Takemura</cp:lastModifiedBy>
  <cp:revision>5</cp:revision>
  <cp:lastPrinted>2011-08-26T06:59:00Z</cp:lastPrinted>
  <dcterms:created xsi:type="dcterms:W3CDTF">2023-03-14T04:25:00Z</dcterms:created>
  <dcterms:modified xsi:type="dcterms:W3CDTF">2023-03-24T08:34:00Z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